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43E" w:rsidRDefault="00C46939">
      <w:pPr>
        <w:spacing w:after="449"/>
        <w:ind w:left="124" w:right="72" w:hanging="10"/>
        <w:jc w:val="center"/>
      </w:pPr>
      <w:bookmarkStart w:id="0" w:name="_Hlk89412206"/>
      <w:r>
        <w:rPr>
          <w:b/>
          <w:color w:val="0070C0"/>
          <w:sz w:val="32"/>
        </w:rPr>
        <w:t xml:space="preserve">Abraham Lincoln Elementary School </w:t>
      </w:r>
    </w:p>
    <w:p w:rsidR="0039343E" w:rsidRDefault="00C46939">
      <w:pPr>
        <w:spacing w:after="111"/>
        <w:ind w:left="124" w:hanging="10"/>
        <w:jc w:val="center"/>
      </w:pPr>
      <w:r>
        <w:rPr>
          <w:b/>
          <w:color w:val="0070C0"/>
          <w:sz w:val="32"/>
        </w:rPr>
        <w:t>2</w:t>
      </w:r>
      <w:r w:rsidR="00DD5410">
        <w:rPr>
          <w:b/>
          <w:color w:val="0070C0"/>
          <w:sz w:val="32"/>
        </w:rPr>
        <w:t>2</w:t>
      </w:r>
      <w:r>
        <w:rPr>
          <w:b/>
          <w:color w:val="0070C0"/>
          <w:sz w:val="32"/>
        </w:rPr>
        <w:t>-2</w:t>
      </w:r>
      <w:r w:rsidR="00DD5410">
        <w:rPr>
          <w:b/>
          <w:color w:val="0070C0"/>
          <w:sz w:val="32"/>
        </w:rPr>
        <w:t>3</w:t>
      </w:r>
      <w:r>
        <w:rPr>
          <w:b/>
          <w:color w:val="0070C0"/>
          <w:sz w:val="32"/>
        </w:rPr>
        <w:t xml:space="preserve"> Comprehensive School Improvement Plan CSIP</w:t>
      </w:r>
      <w:r w:rsidR="00245BE4">
        <w:rPr>
          <w:b/>
          <w:color w:val="0070C0"/>
          <w:sz w:val="32"/>
        </w:rPr>
        <w:t xml:space="preserve"> Implementation &amp; Impact Report June 2023</w:t>
      </w:r>
    </w:p>
    <w:p w:rsidR="0039343E" w:rsidRDefault="00C46939">
      <w:pPr>
        <w:pStyle w:val="Heading1"/>
        <w:ind w:left="-5"/>
      </w:pPr>
      <w:r>
        <w:t>Rationale</w:t>
      </w:r>
    </w:p>
    <w:p w:rsidR="00BA1DFC" w:rsidRDefault="00C46939" w:rsidP="00BA1DFC">
      <w:pPr>
        <w:spacing w:after="240"/>
        <w:rPr>
          <w:rFonts w:ascii="Calibri Light" w:hAnsi="Calibri Light" w:cs="Calibri Light"/>
          <w:color w:val="333333"/>
          <w:shd w:val="clear" w:color="auto" w:fill="FFFFFF"/>
        </w:rPr>
      </w:pPr>
      <w:r>
        <w:rPr>
          <w:color w:val="333333"/>
          <w:sz w:val="24"/>
        </w:rPr>
        <w:t>​</w:t>
      </w:r>
      <w:r w:rsidR="00BA1DFC" w:rsidRPr="00BA1DFC">
        <w:rPr>
          <w:rFonts w:ascii="Calibri Light" w:hAnsi="Calibri Light" w:cs="Calibri Light"/>
          <w:color w:val="333333"/>
          <w:shd w:val="clear" w:color="auto" w:fill="FFFFFF"/>
        </w:rPr>
        <w:t xml:space="preserve"> </w:t>
      </w:r>
      <w:r w:rsidR="00BA1DFC">
        <w:rPr>
          <w:rFonts w:ascii="Calibri Light" w:hAnsi="Calibri Light" w:cs="Calibri Light"/>
          <w:color w:val="333333"/>
          <w:shd w:val="clear" w:color="auto" w:fill="FFFFFF"/>
        </w:rPr>
        <w:t xml:space="preserve">School </w:t>
      </w:r>
      <w:r w:rsidR="00BA1DFC" w:rsidRPr="001A07AC">
        <w:rPr>
          <w:rFonts w:ascii="Calibri Light" w:hAnsi="Calibri Light" w:cs="Calibri Light"/>
          <w:color w:val="333333"/>
          <w:shd w:val="clear" w:color="auto" w:fill="FFFFFF"/>
        </w:rPr>
        <w:t xml:space="preserve">improvement efforts are a collaborative process involving multiple stakeholders. Through the improvement planning process, leaders focus on priority needs, funding, and closing achievement gaps </w:t>
      </w:r>
      <w:r w:rsidR="00BA1DFC">
        <w:rPr>
          <w:rFonts w:ascii="Calibri Light" w:hAnsi="Calibri Light" w:cs="Calibri Light"/>
          <w:color w:val="333333"/>
          <w:shd w:val="clear" w:color="auto" w:fill="FFFFFF"/>
        </w:rPr>
        <w:t>among</w:t>
      </w:r>
      <w:r w:rsidR="00BA1DFC" w:rsidRPr="001A07AC">
        <w:rPr>
          <w:rFonts w:ascii="Calibri Light" w:hAnsi="Calibri Light" w:cs="Calibri Light"/>
          <w:color w:val="333333"/>
          <w:shd w:val="clear" w:color="auto" w:fill="FFFFFF"/>
        </w:rPr>
        <w:t xml:space="preserve"> identified subgroups of students. When implemented with fidelity, the Comprehensive </w:t>
      </w:r>
      <w:r w:rsidR="00BA1DFC">
        <w:rPr>
          <w:rFonts w:ascii="Calibri Light" w:hAnsi="Calibri Light" w:cs="Calibri Light"/>
          <w:color w:val="333333"/>
          <w:shd w:val="clear" w:color="auto" w:fill="FFFFFF"/>
        </w:rPr>
        <w:t>School Improvement Plan (CS</w:t>
      </w:r>
      <w:r w:rsidR="00BA1DFC" w:rsidRPr="001A07AC">
        <w:rPr>
          <w:rFonts w:ascii="Calibri Light" w:hAnsi="Calibri Light" w:cs="Calibri Light"/>
          <w:color w:val="333333"/>
          <w:shd w:val="clear" w:color="auto" w:fill="FFFFFF"/>
        </w:rPr>
        <w:t xml:space="preserve">IP) cultivates an environment that promotes student growth and achievement. </w:t>
      </w:r>
    </w:p>
    <w:p w:rsidR="00BA1DFC" w:rsidRDefault="00BA1DFC" w:rsidP="00BA1DFC">
      <w:pPr>
        <w:spacing w:after="240"/>
        <w:rPr>
          <w:rFonts w:ascii="Calibri Light" w:hAnsi="Calibri Light" w:cs="Calibri Light"/>
        </w:rPr>
      </w:pPr>
      <w:r w:rsidRPr="00EA4254">
        <w:rPr>
          <w:rFonts w:ascii="Calibri Light" w:hAnsi="Calibri Light" w:cs="Calibri Light"/>
          <w:color w:val="333333"/>
          <w:shd w:val="clear" w:color="auto" w:fill="FFFFFF"/>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w:t>
      </w:r>
      <w:r>
        <w:rPr>
          <w:rFonts w:ascii="Calibri Light" w:hAnsi="Calibri Light" w:cs="Calibri Light"/>
          <w:color w:val="333333"/>
          <w:shd w:val="clear" w:color="auto" w:fill="FFFFFF"/>
        </w:rPr>
        <w:t xml:space="preserve"> Through the Needs Assessment for Schools, priorities were identified and processes, practices, and/or conditions were chosen for focus. This goal building template will assist your improvement team to address those priorities and outline your targets and the activities intended to produce the desired changes. P</w:t>
      </w:r>
      <w:r w:rsidRPr="00CE2161">
        <w:rPr>
          <w:rFonts w:ascii="Calibri Light" w:hAnsi="Calibri Light" w:cs="Calibri Light"/>
        </w:rPr>
        <w:t>rogress monitoring</w:t>
      </w:r>
      <w:r>
        <w:rPr>
          <w:rFonts w:ascii="Calibri Light" w:hAnsi="Calibri Light" w:cs="Calibri Light"/>
        </w:rPr>
        <w:t xml:space="preserve"> details will</w:t>
      </w:r>
      <w:r w:rsidRPr="00CE2161">
        <w:rPr>
          <w:rFonts w:ascii="Calibri Light" w:hAnsi="Calibri Light" w:cs="Calibri Light"/>
        </w:rPr>
        <w:t xml:space="preserve"> ensure that </w:t>
      </w:r>
      <w:r>
        <w:rPr>
          <w:rFonts w:ascii="Calibri Light" w:hAnsi="Calibri Light" w:cs="Calibri Light"/>
        </w:rPr>
        <w:t xml:space="preserve">your </w:t>
      </w:r>
      <w:r w:rsidRPr="00CE2161">
        <w:rPr>
          <w:rFonts w:ascii="Calibri Light" w:hAnsi="Calibri Light" w:cs="Calibri Light"/>
        </w:rPr>
        <w:t>plan</w:t>
      </w:r>
      <w:r>
        <w:rPr>
          <w:rFonts w:ascii="Calibri Light" w:hAnsi="Calibri Light" w:cs="Calibri Light"/>
        </w:rPr>
        <w:t xml:space="preserve"> is being</w:t>
      </w:r>
      <w:r w:rsidRPr="00CE2161">
        <w:rPr>
          <w:rFonts w:ascii="Calibri Light" w:hAnsi="Calibri Light" w:cs="Calibri Light"/>
        </w:rPr>
        <w:t xml:space="preserve"> revi</w:t>
      </w:r>
      <w:r>
        <w:rPr>
          <w:rFonts w:ascii="Calibri Light" w:hAnsi="Calibri Light" w:cs="Calibri Light"/>
        </w:rPr>
        <w:t>ewed regularly</w:t>
      </w:r>
      <w:r w:rsidRPr="00CE2161">
        <w:rPr>
          <w:rFonts w:ascii="Calibri Light" w:hAnsi="Calibri Light" w:cs="Calibri Light"/>
        </w:rPr>
        <w:t xml:space="preserve"> </w:t>
      </w:r>
      <w:r>
        <w:rPr>
          <w:rFonts w:ascii="Calibri Light" w:hAnsi="Calibri Light" w:cs="Calibri Light"/>
        </w:rPr>
        <w:t>to</w:t>
      </w:r>
      <w:r w:rsidRPr="00CE2161">
        <w:rPr>
          <w:rFonts w:ascii="Calibri Light" w:hAnsi="Calibri Light" w:cs="Calibri Light"/>
        </w:rPr>
        <w:t xml:space="preserve"> determine </w:t>
      </w:r>
      <w:r>
        <w:rPr>
          <w:rFonts w:ascii="Calibri Light" w:hAnsi="Calibri Light" w:cs="Calibri Light"/>
        </w:rPr>
        <w:t>t</w:t>
      </w:r>
      <w:r w:rsidRPr="005470D1">
        <w:rPr>
          <w:rFonts w:ascii="Calibri Light" w:hAnsi="Calibri Light" w:cs="Calibri Light"/>
        </w:rPr>
        <w:t>he success of each strategy</w:t>
      </w:r>
      <w:r w:rsidRPr="00CE2161">
        <w:rPr>
          <w:rFonts w:ascii="Calibri Light" w:hAnsi="Calibri Light" w:cs="Calibri Light"/>
        </w:rPr>
        <w:t>.</w:t>
      </w:r>
    </w:p>
    <w:p w:rsidR="00BA1DFC" w:rsidRDefault="00BA1DFC" w:rsidP="00BA1DFC">
      <w:pPr>
        <w:spacing w:after="240"/>
        <w:rPr>
          <w:rFonts w:ascii="Calibri Light" w:hAnsi="Calibri Light" w:cs="Calibri Light"/>
        </w:rPr>
      </w:pPr>
      <w:r>
        <w:rPr>
          <w:rFonts w:ascii="Calibri Light" w:hAnsi="Calibri Light" w:cs="Calibri Light"/>
        </w:rPr>
        <w:t>Please note that the objectives (short-term targets) set by your school under the Achievement Gap section of this planning template will be used by the district’s superintendent to determine whether or not your school</w:t>
      </w:r>
      <w:r w:rsidRPr="00DA6340">
        <w:rPr>
          <w:rFonts w:ascii="Calibri Light" w:hAnsi="Calibri Light" w:cs="Calibri Light"/>
        </w:rPr>
        <w:t xml:space="preserve"> met its targets to reduce the gap in student achievement for any student group for two consecutive years</w:t>
      </w:r>
      <w:r>
        <w:rPr>
          <w:rFonts w:ascii="Calibri Light" w:hAnsi="Calibri Light" w:cs="Calibri Light"/>
        </w:rPr>
        <w:t xml:space="preserve"> as required by </w:t>
      </w:r>
      <w:r w:rsidRPr="00DA6340">
        <w:rPr>
          <w:rFonts w:ascii="Calibri Light" w:hAnsi="Calibri Light" w:cs="Calibri Light"/>
        </w:rPr>
        <w:t>KRS 158.649.</w:t>
      </w:r>
      <w:r>
        <w:rPr>
          <w:rFonts w:ascii="Calibri Light" w:hAnsi="Calibri Light" w:cs="Calibri Light"/>
        </w:rPr>
        <w:t xml:space="preserve"> Likewise, operational definitions for each required planning component can be found on page 2 of the planning template.</w:t>
      </w:r>
    </w:p>
    <w:p w:rsidR="00BA1DFC" w:rsidRPr="001A07AC" w:rsidRDefault="00BA1DFC" w:rsidP="00BA1DFC">
      <w:pPr>
        <w:spacing w:after="240"/>
        <w:rPr>
          <w:rFonts w:ascii="Calibri Light" w:hAnsi="Calibri Light" w:cs="Calibri Light"/>
        </w:rPr>
      </w:pPr>
      <w:r w:rsidRPr="00826690">
        <w:rPr>
          <w:rFonts w:ascii="Calibri Light" w:hAnsi="Calibri Light" w:cs="Calibri Light"/>
        </w:rPr>
        <w:t xml:space="preserve">For those schools operating a Title I Schoolwide Program, this plan meets the requirements of Section 1114 of </w:t>
      </w:r>
      <w:proofErr w:type="gramStart"/>
      <w:r w:rsidR="006A3DFF">
        <w:rPr>
          <w:rFonts w:ascii="Calibri Light" w:hAnsi="Calibri Light" w:cs="Calibri Light"/>
        </w:rPr>
        <w:t>t</w:t>
      </w:r>
      <w:r w:rsidRPr="00826690">
        <w:rPr>
          <w:rFonts w:ascii="Calibri Light" w:hAnsi="Calibri Light" w:cs="Calibri Light"/>
        </w:rPr>
        <w:t>he</w:t>
      </w:r>
      <w:r w:rsidR="00C24560">
        <w:rPr>
          <w:rFonts w:ascii="Calibri Light" w:hAnsi="Calibri Light" w:cs="Calibri Light"/>
        </w:rPr>
        <w:t xml:space="preserve"> </w:t>
      </w:r>
      <w:r w:rsidRPr="00826690">
        <w:rPr>
          <w:rFonts w:ascii="Calibri Light" w:hAnsi="Calibri Light" w:cs="Calibri Light"/>
        </w:rPr>
        <w:t>Every</w:t>
      </w:r>
      <w:proofErr w:type="gramEnd"/>
      <w:r w:rsidRPr="00826690">
        <w:rPr>
          <w:rFonts w:ascii="Calibri Light" w:hAnsi="Calibri Light" w:cs="Calibri Light"/>
        </w:rPr>
        <w:t xml:space="preserve"> Student Succeeds Act as well as state requirements under 703 KAR 5:225. </w:t>
      </w:r>
      <w:r w:rsidRPr="00432254">
        <w:rPr>
          <w:rFonts w:ascii="Calibri Light" w:hAnsi="Calibri Light" w:cs="Calibri Light"/>
          <w:b/>
          <w:bCs/>
        </w:rPr>
        <w:t>No separate Schoolwide Program Plan is required</w:t>
      </w:r>
      <w:r w:rsidRPr="00826690">
        <w:rPr>
          <w:rFonts w:ascii="Calibri Light" w:hAnsi="Calibri Light" w:cs="Calibri Light"/>
        </w:rPr>
        <w:t xml:space="preserve">.  </w:t>
      </w:r>
    </w:p>
    <w:p w:rsidR="00BA1DFC" w:rsidRPr="00372AE9" w:rsidRDefault="00BA1DFC" w:rsidP="00BA1DFC">
      <w:pPr>
        <w:pStyle w:val="Heading2"/>
        <w:rPr>
          <w:rFonts w:ascii="Calibri Light" w:hAnsi="Calibri Light" w:cs="Calibri Light"/>
          <w:color w:val="0070C0"/>
        </w:rPr>
      </w:pPr>
      <w:r w:rsidRPr="00372AE9">
        <w:rPr>
          <w:rFonts w:ascii="Calibri Light" w:hAnsi="Calibri Light" w:cs="Calibri Light"/>
          <w:color w:val="0070C0"/>
        </w:rPr>
        <w:t>Requirements for Building an Improvement Plan</w:t>
      </w:r>
    </w:p>
    <w:p w:rsidR="00BA1DFC" w:rsidRDefault="00BA1DFC" w:rsidP="00BA1DFC">
      <w:pPr>
        <w:pStyle w:val="ListParagraph"/>
        <w:numPr>
          <w:ilvl w:val="0"/>
          <w:numId w:val="4"/>
        </w:numPr>
        <w:spacing w:after="0"/>
        <w:rPr>
          <w:rFonts w:ascii="Calibri Light" w:hAnsi="Calibri Light" w:cs="Calibri Light"/>
          <w:sz w:val="24"/>
          <w:szCs w:val="24"/>
        </w:rPr>
      </w:pPr>
      <w:bookmarkStart w:id="1" w:name="_Hlk99099830"/>
      <w:r>
        <w:rPr>
          <w:rFonts w:ascii="Calibri Light" w:hAnsi="Calibri Light" w:cs="Calibri Light"/>
          <w:sz w:val="24"/>
          <w:szCs w:val="24"/>
        </w:rPr>
        <w:t>The</w:t>
      </w:r>
      <w:r w:rsidRPr="001A07AC">
        <w:rPr>
          <w:rFonts w:ascii="Calibri Light" w:hAnsi="Calibri Light" w:cs="Calibri Light"/>
          <w:sz w:val="24"/>
          <w:szCs w:val="24"/>
        </w:rPr>
        <w:t xml:space="preserve"> required goals</w:t>
      </w:r>
      <w:r>
        <w:rPr>
          <w:rFonts w:ascii="Calibri Light" w:hAnsi="Calibri Light" w:cs="Calibri Light"/>
          <w:sz w:val="24"/>
          <w:szCs w:val="24"/>
        </w:rPr>
        <w:t xml:space="preserve"> for elementary/middle schools include the following</w:t>
      </w:r>
      <w:r w:rsidRPr="001A07AC">
        <w:rPr>
          <w:rFonts w:ascii="Calibri Light" w:hAnsi="Calibri Light" w:cs="Calibri Light"/>
          <w:sz w:val="24"/>
          <w:szCs w:val="24"/>
        </w:rPr>
        <w:t>:</w:t>
      </w:r>
    </w:p>
    <w:bookmarkEnd w:id="1"/>
    <w:p w:rsidR="00BA1DFC" w:rsidRPr="00067DA7" w:rsidRDefault="00BA1DFC" w:rsidP="00BA1DFC">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State Assessment Results in reading and mathematics</w:t>
      </w:r>
    </w:p>
    <w:p w:rsidR="00BA1DFC" w:rsidRDefault="00BA1DFC" w:rsidP="00BA1DFC">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State Assessment Results in science, social studies and writing</w:t>
      </w:r>
    </w:p>
    <w:p w:rsidR="00BA1DFC" w:rsidRPr="00F376A9" w:rsidRDefault="00BA1DFC" w:rsidP="00BA1DFC">
      <w:pPr>
        <w:pStyle w:val="ListParagraph"/>
        <w:numPr>
          <w:ilvl w:val="1"/>
          <w:numId w:val="4"/>
        </w:numPr>
        <w:rPr>
          <w:rFonts w:ascii="Calibri Light" w:hAnsi="Calibri Light" w:cs="Calibri Light"/>
          <w:sz w:val="24"/>
          <w:szCs w:val="24"/>
        </w:rPr>
      </w:pPr>
      <w:r>
        <w:rPr>
          <w:rFonts w:ascii="Calibri Light" w:hAnsi="Calibri Light" w:cs="Calibri Light"/>
          <w:sz w:val="24"/>
          <w:szCs w:val="24"/>
        </w:rPr>
        <w:t>Achievement Gap</w:t>
      </w:r>
    </w:p>
    <w:p w:rsidR="00BA1DFC" w:rsidRDefault="00BA1DFC" w:rsidP="00BA1DFC">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English Learner Progress</w:t>
      </w:r>
    </w:p>
    <w:p w:rsidR="00BA1DFC" w:rsidRDefault="00BA1DFC" w:rsidP="00BA1DFC">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Quality of School Climate and Safety</w:t>
      </w:r>
    </w:p>
    <w:p w:rsidR="00B40D58" w:rsidRDefault="00B40D58" w:rsidP="00BA1DFC">
      <w:pPr>
        <w:spacing w:after="240" w:line="240" w:lineRule="auto"/>
        <w:ind w:left="-5" w:hanging="10"/>
        <w:rPr>
          <w:b/>
          <w:color w:val="0070C0"/>
          <w:sz w:val="28"/>
          <w:szCs w:val="28"/>
        </w:rPr>
      </w:pPr>
    </w:p>
    <w:p w:rsidR="0039343E" w:rsidRPr="008A43E7" w:rsidRDefault="00C46939">
      <w:pPr>
        <w:pStyle w:val="Heading1"/>
        <w:ind w:left="0" w:firstLine="0"/>
        <w:rPr>
          <w:sz w:val="28"/>
          <w:szCs w:val="28"/>
        </w:rPr>
      </w:pPr>
      <w:r w:rsidRPr="008A43E7">
        <w:rPr>
          <w:sz w:val="28"/>
          <w:szCs w:val="28"/>
        </w:rPr>
        <w:lastRenderedPageBreak/>
        <w:t>Explanations/Directions</w:t>
      </w:r>
    </w:p>
    <w:tbl>
      <w:tblPr>
        <w:tblStyle w:val="TableGrid"/>
        <w:tblW w:w="18913" w:type="dxa"/>
        <w:tblInd w:w="-108" w:type="dxa"/>
        <w:tblCellMar>
          <w:top w:w="76" w:type="dxa"/>
          <w:left w:w="108" w:type="dxa"/>
          <w:right w:w="38" w:type="dxa"/>
        </w:tblCellMar>
        <w:tblLook w:val="04A0" w:firstRow="1" w:lastRow="0" w:firstColumn="1" w:lastColumn="0" w:noHBand="0" w:noVBand="1"/>
      </w:tblPr>
      <w:tblGrid>
        <w:gridCol w:w="2374"/>
        <w:gridCol w:w="3531"/>
        <w:gridCol w:w="2222"/>
        <w:gridCol w:w="3760"/>
        <w:gridCol w:w="3547"/>
        <w:gridCol w:w="3479"/>
      </w:tblGrid>
      <w:tr w:rsidR="00B40D58" w:rsidRPr="008A43E7" w:rsidTr="00B40D58">
        <w:trPr>
          <w:trHeight w:val="1578"/>
        </w:trPr>
        <w:tc>
          <w:tcPr>
            <w:tcW w:w="18913" w:type="dxa"/>
            <w:gridSpan w:val="6"/>
            <w:tcBorders>
              <w:top w:val="single" w:sz="8" w:space="0" w:color="000000"/>
              <w:left w:val="single" w:sz="4" w:space="0" w:color="000000"/>
              <w:bottom w:val="single" w:sz="4" w:space="0" w:color="000000"/>
              <w:right w:val="single" w:sz="4" w:space="0" w:color="000000"/>
            </w:tcBorders>
          </w:tcPr>
          <w:p w:rsidR="00B40D58" w:rsidRPr="008A43E7" w:rsidRDefault="00B40D58">
            <w:pPr>
              <w:rPr>
                <w:sz w:val="28"/>
                <w:szCs w:val="28"/>
              </w:rPr>
            </w:pPr>
            <w:r w:rsidRPr="008A43E7">
              <w:rPr>
                <w:b/>
                <w:sz w:val="28"/>
                <w:szCs w:val="28"/>
              </w:rPr>
              <w:t>Goal</w:t>
            </w:r>
            <w:r w:rsidRPr="008A43E7">
              <w:rPr>
                <w:sz w:val="28"/>
                <w:szCs w:val="28"/>
              </w:rPr>
              <w:t>:</w:t>
            </w:r>
            <w:r w:rsidRPr="008A43E7">
              <w:rPr>
                <w:color w:val="FF0000"/>
                <w:sz w:val="28"/>
                <w:szCs w:val="28"/>
              </w:rPr>
              <w:t xml:space="preserve"> </w:t>
            </w:r>
            <w:r w:rsidRPr="008A43E7">
              <w:rPr>
                <w:color w:val="C00000"/>
                <w:sz w:val="28"/>
                <w:szCs w:val="28"/>
              </w:rPr>
              <w:t>Schools should determine long-term goals that are three to five-year targets for each required school level indicator. Elementary/middle schools must address proficiency, separate academic indicator, achievement gap, and growth. High schools must address proficiency, separate academic indicator, achievement gap, graduation rate, and transition readiness. Long-term targets should be informed by The Needs Assessment for Schools.</w:t>
            </w:r>
          </w:p>
        </w:tc>
      </w:tr>
      <w:tr w:rsidR="0039343E" w:rsidRPr="008A43E7" w:rsidTr="00B40D58">
        <w:trPr>
          <w:trHeight w:val="401"/>
        </w:trPr>
        <w:tc>
          <w:tcPr>
            <w:tcW w:w="2374" w:type="dxa"/>
            <w:tcBorders>
              <w:top w:val="single" w:sz="4" w:space="0" w:color="000000"/>
              <w:left w:val="single" w:sz="4" w:space="0" w:color="000000"/>
              <w:bottom w:val="single" w:sz="4" w:space="0" w:color="000000"/>
              <w:right w:val="single" w:sz="4" w:space="0" w:color="000000"/>
            </w:tcBorders>
            <w:shd w:val="clear" w:color="auto" w:fill="BFBFBF"/>
          </w:tcPr>
          <w:p w:rsidR="0039343E" w:rsidRPr="008A43E7" w:rsidRDefault="00C46939">
            <w:pPr>
              <w:ind w:right="70"/>
              <w:jc w:val="center"/>
              <w:rPr>
                <w:sz w:val="28"/>
                <w:szCs w:val="28"/>
              </w:rPr>
            </w:pPr>
            <w:r w:rsidRPr="008A43E7">
              <w:rPr>
                <w:b/>
                <w:sz w:val="28"/>
                <w:szCs w:val="28"/>
              </w:rPr>
              <w:t>Objective</w:t>
            </w:r>
          </w:p>
        </w:tc>
        <w:tc>
          <w:tcPr>
            <w:tcW w:w="3531" w:type="dxa"/>
            <w:tcBorders>
              <w:top w:val="single" w:sz="4" w:space="0" w:color="000000"/>
              <w:left w:val="single" w:sz="4" w:space="0" w:color="000000"/>
              <w:bottom w:val="single" w:sz="4" w:space="0" w:color="000000"/>
              <w:right w:val="single" w:sz="4" w:space="0" w:color="000000"/>
            </w:tcBorders>
            <w:shd w:val="clear" w:color="auto" w:fill="BFBFBF"/>
          </w:tcPr>
          <w:p w:rsidR="0039343E" w:rsidRPr="008A43E7" w:rsidRDefault="00C46939">
            <w:pPr>
              <w:ind w:right="70"/>
              <w:jc w:val="center"/>
              <w:rPr>
                <w:sz w:val="28"/>
                <w:szCs w:val="28"/>
              </w:rPr>
            </w:pPr>
            <w:r w:rsidRPr="008A43E7">
              <w:rPr>
                <w:b/>
                <w:sz w:val="28"/>
                <w:szCs w:val="28"/>
              </w:rPr>
              <w:t>Strategy</w:t>
            </w:r>
          </w:p>
        </w:tc>
        <w:tc>
          <w:tcPr>
            <w:tcW w:w="2222" w:type="dxa"/>
            <w:tcBorders>
              <w:top w:val="single" w:sz="4" w:space="0" w:color="000000"/>
              <w:left w:val="single" w:sz="4" w:space="0" w:color="000000"/>
              <w:bottom w:val="single" w:sz="4" w:space="0" w:color="000000"/>
              <w:right w:val="single" w:sz="4" w:space="0" w:color="000000"/>
            </w:tcBorders>
            <w:shd w:val="clear" w:color="auto" w:fill="BFBFBF"/>
          </w:tcPr>
          <w:p w:rsidR="0039343E" w:rsidRPr="008A43E7" w:rsidRDefault="00C46939">
            <w:pPr>
              <w:ind w:right="70"/>
              <w:jc w:val="center"/>
              <w:rPr>
                <w:sz w:val="28"/>
                <w:szCs w:val="28"/>
              </w:rPr>
            </w:pPr>
            <w:r w:rsidRPr="008A43E7">
              <w:rPr>
                <w:b/>
                <w:sz w:val="28"/>
                <w:szCs w:val="28"/>
              </w:rPr>
              <w:t>Activities</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Pr>
          <w:p w:rsidR="0039343E" w:rsidRPr="008A43E7" w:rsidRDefault="00C46939">
            <w:pPr>
              <w:ind w:right="70"/>
              <w:jc w:val="center"/>
              <w:rPr>
                <w:sz w:val="28"/>
                <w:szCs w:val="28"/>
              </w:rPr>
            </w:pPr>
            <w:r w:rsidRPr="008A43E7">
              <w:rPr>
                <w:b/>
                <w:sz w:val="28"/>
                <w:szCs w:val="28"/>
              </w:rPr>
              <w:t>Measure of Success</w:t>
            </w:r>
          </w:p>
        </w:tc>
        <w:tc>
          <w:tcPr>
            <w:tcW w:w="3547" w:type="dxa"/>
            <w:tcBorders>
              <w:top w:val="single" w:sz="4" w:space="0" w:color="000000"/>
              <w:left w:val="single" w:sz="4" w:space="0" w:color="000000"/>
              <w:bottom w:val="single" w:sz="4" w:space="0" w:color="000000"/>
              <w:right w:val="single" w:sz="4" w:space="0" w:color="000000"/>
            </w:tcBorders>
            <w:shd w:val="clear" w:color="auto" w:fill="BFBFBF"/>
          </w:tcPr>
          <w:p w:rsidR="0039343E" w:rsidRPr="008A43E7" w:rsidRDefault="00C46939">
            <w:pPr>
              <w:ind w:right="70"/>
              <w:jc w:val="center"/>
              <w:rPr>
                <w:sz w:val="28"/>
                <w:szCs w:val="28"/>
              </w:rPr>
            </w:pPr>
            <w:r w:rsidRPr="008A43E7">
              <w:rPr>
                <w:b/>
                <w:sz w:val="28"/>
                <w:szCs w:val="28"/>
              </w:rPr>
              <w:t>Progress Monitoring</w:t>
            </w:r>
          </w:p>
        </w:tc>
        <w:tc>
          <w:tcPr>
            <w:tcW w:w="3479" w:type="dxa"/>
            <w:tcBorders>
              <w:top w:val="single" w:sz="4" w:space="0" w:color="000000"/>
              <w:left w:val="single" w:sz="4" w:space="0" w:color="000000"/>
              <w:bottom w:val="single" w:sz="4" w:space="0" w:color="000000"/>
              <w:right w:val="single" w:sz="4" w:space="0" w:color="000000"/>
            </w:tcBorders>
            <w:shd w:val="clear" w:color="auto" w:fill="BFBFBF"/>
          </w:tcPr>
          <w:p w:rsidR="0039343E" w:rsidRPr="008A43E7" w:rsidRDefault="00C46939">
            <w:pPr>
              <w:ind w:right="70"/>
              <w:jc w:val="center"/>
              <w:rPr>
                <w:sz w:val="28"/>
                <w:szCs w:val="28"/>
              </w:rPr>
            </w:pPr>
            <w:r w:rsidRPr="008A43E7">
              <w:rPr>
                <w:b/>
                <w:sz w:val="28"/>
                <w:szCs w:val="28"/>
              </w:rPr>
              <w:t>Funding</w:t>
            </w:r>
          </w:p>
        </w:tc>
      </w:tr>
      <w:tr w:rsidR="0039343E" w:rsidRPr="008A43E7" w:rsidTr="00B40D58">
        <w:trPr>
          <w:trHeight w:val="1152"/>
        </w:trPr>
        <w:tc>
          <w:tcPr>
            <w:tcW w:w="2374" w:type="dxa"/>
            <w:tcBorders>
              <w:top w:val="single" w:sz="4" w:space="0" w:color="000000"/>
              <w:left w:val="single" w:sz="4" w:space="0" w:color="000000"/>
              <w:bottom w:val="single" w:sz="4" w:space="0" w:color="000000"/>
              <w:right w:val="single" w:sz="4" w:space="0" w:color="000000"/>
            </w:tcBorders>
          </w:tcPr>
          <w:p w:rsidR="0039343E" w:rsidRPr="008A43E7" w:rsidRDefault="00C46939">
            <w:pPr>
              <w:rPr>
                <w:sz w:val="28"/>
                <w:szCs w:val="28"/>
              </w:rPr>
            </w:pPr>
            <w:r w:rsidRPr="008A43E7">
              <w:rPr>
                <w:color w:val="C00000"/>
                <w:sz w:val="28"/>
                <w:szCs w:val="28"/>
              </w:rPr>
              <w:t xml:space="preserve">Schools should determine short-term objectives to be attained by the end of the current academic year. There can be multiple objectives for each goal. </w:t>
            </w:r>
          </w:p>
        </w:tc>
        <w:tc>
          <w:tcPr>
            <w:tcW w:w="3531" w:type="dxa"/>
            <w:tcBorders>
              <w:top w:val="single" w:sz="4" w:space="0" w:color="000000"/>
              <w:left w:val="single" w:sz="4" w:space="0" w:color="000000"/>
              <w:bottom w:val="single" w:sz="4" w:space="0" w:color="000000"/>
              <w:right w:val="single" w:sz="4" w:space="0" w:color="000000"/>
            </w:tcBorders>
          </w:tcPr>
          <w:p w:rsidR="0039343E" w:rsidRPr="008A43E7" w:rsidRDefault="00C46939">
            <w:pPr>
              <w:rPr>
                <w:sz w:val="28"/>
                <w:szCs w:val="28"/>
              </w:rPr>
            </w:pPr>
            <w:r w:rsidRPr="008A43E7">
              <w:rPr>
                <w:color w:val="C00000"/>
                <w:sz w:val="28"/>
                <w:szCs w:val="28"/>
              </w:rPr>
              <w:t xml:space="preserve">Describe your approach to systematically address a process, practice, or condition that was identified as a priority during the Needs </w:t>
            </w:r>
          </w:p>
          <w:p w:rsidR="0039343E" w:rsidRPr="008A43E7" w:rsidRDefault="00C46939">
            <w:pPr>
              <w:ind w:right="260"/>
              <w:jc w:val="both"/>
              <w:rPr>
                <w:sz w:val="28"/>
                <w:szCs w:val="28"/>
              </w:rPr>
            </w:pPr>
            <w:r w:rsidRPr="008A43E7">
              <w:rPr>
                <w:color w:val="C00000"/>
                <w:sz w:val="28"/>
                <w:szCs w:val="28"/>
              </w:rPr>
              <w:t xml:space="preserve">Assessment for Schools.   There can be multiple strategies for each objective.  The strategy can be based upon </w:t>
            </w:r>
          </w:p>
          <w:p w:rsidR="0039343E" w:rsidRPr="008A43E7" w:rsidRDefault="004A54F8">
            <w:pPr>
              <w:rPr>
                <w:sz w:val="28"/>
                <w:szCs w:val="28"/>
              </w:rPr>
            </w:pPr>
            <w:hyperlink r:id="rId5">
              <w:r w:rsidR="00C46939" w:rsidRPr="008A43E7">
                <w:rPr>
                  <w:color w:val="0000FF"/>
                  <w:sz w:val="28"/>
                  <w:szCs w:val="28"/>
                  <w:u w:val="single" w:color="0000FF"/>
                </w:rPr>
                <w:t xml:space="preserve">Kentucky’s six (6) Key </w:t>
              </w:r>
            </w:hyperlink>
            <w:hyperlink r:id="rId6">
              <w:r w:rsidR="00C46939" w:rsidRPr="008A43E7">
                <w:rPr>
                  <w:color w:val="0000FF"/>
                  <w:sz w:val="28"/>
                  <w:szCs w:val="28"/>
                  <w:u w:val="single" w:color="0000FF"/>
                </w:rPr>
                <w:t>Core Work Processes</w:t>
              </w:r>
            </w:hyperlink>
            <w:r w:rsidR="00C46939" w:rsidRPr="008A43E7">
              <w:rPr>
                <w:color w:val="C00000"/>
                <w:sz w:val="28"/>
                <w:szCs w:val="28"/>
              </w:rPr>
              <w:t xml:space="preserve"> or another established improvement approach </w:t>
            </w:r>
          </w:p>
          <w:p w:rsidR="0039343E" w:rsidRPr="008A43E7" w:rsidRDefault="00C46939">
            <w:pPr>
              <w:rPr>
                <w:sz w:val="28"/>
                <w:szCs w:val="28"/>
              </w:rPr>
            </w:pPr>
            <w:r w:rsidRPr="008A43E7">
              <w:rPr>
                <w:color w:val="C00000"/>
                <w:sz w:val="28"/>
                <w:szCs w:val="28"/>
              </w:rPr>
              <w:t>(i.e.</w:t>
            </w:r>
            <w:r w:rsidRPr="008A43E7">
              <w:rPr>
                <w:i/>
                <w:color w:val="C00000"/>
                <w:sz w:val="28"/>
                <w:szCs w:val="28"/>
              </w:rPr>
              <w:t xml:space="preserve"> Six Sigma, Shipley, Baldridge, etc.).</w:t>
            </w:r>
          </w:p>
        </w:tc>
        <w:tc>
          <w:tcPr>
            <w:tcW w:w="2222" w:type="dxa"/>
            <w:tcBorders>
              <w:top w:val="single" w:sz="4" w:space="0" w:color="000000"/>
              <w:left w:val="single" w:sz="4" w:space="0" w:color="000000"/>
              <w:bottom w:val="single" w:sz="4" w:space="0" w:color="000000"/>
              <w:right w:val="single" w:sz="4" w:space="0" w:color="000000"/>
            </w:tcBorders>
            <w:vAlign w:val="center"/>
          </w:tcPr>
          <w:p w:rsidR="0039343E" w:rsidRPr="008A43E7" w:rsidRDefault="00C46939">
            <w:pPr>
              <w:ind w:right="69"/>
              <w:rPr>
                <w:sz w:val="28"/>
                <w:szCs w:val="28"/>
              </w:rPr>
            </w:pPr>
            <w:r w:rsidRPr="008A43E7">
              <w:rPr>
                <w:color w:val="C00000"/>
                <w:sz w:val="28"/>
                <w:szCs w:val="28"/>
              </w:rPr>
              <w:t>Describe the actionable steps that will occur to deploy the chosen strategy. There can be multiple activities for each strategy.</w:t>
            </w:r>
          </w:p>
        </w:tc>
        <w:tc>
          <w:tcPr>
            <w:tcW w:w="3760" w:type="dxa"/>
            <w:tcBorders>
              <w:top w:val="single" w:sz="4" w:space="0" w:color="000000"/>
              <w:left w:val="single" w:sz="4" w:space="0" w:color="000000"/>
              <w:bottom w:val="single" w:sz="4" w:space="0" w:color="000000"/>
              <w:right w:val="single" w:sz="4" w:space="0" w:color="000000"/>
            </w:tcBorders>
          </w:tcPr>
          <w:p w:rsidR="0039343E" w:rsidRPr="008A43E7" w:rsidRDefault="00C46939">
            <w:pPr>
              <w:ind w:right="43"/>
              <w:rPr>
                <w:sz w:val="28"/>
                <w:szCs w:val="28"/>
              </w:rPr>
            </w:pPr>
            <w:r w:rsidRPr="008A43E7">
              <w:rPr>
                <w:color w:val="C00000"/>
                <w:sz w:val="28"/>
                <w:szCs w:val="28"/>
              </w:rPr>
              <w:t xml:space="preserve">List the criteria that will gauge the impact of your work. The measures may be quantitative or qualitative but are observable in some way. Consider measures of input as well as outcomes </w:t>
            </w:r>
          </w:p>
          <w:p w:rsidR="0039343E" w:rsidRPr="008A43E7" w:rsidRDefault="00C46939">
            <w:pPr>
              <w:ind w:right="55"/>
              <w:rPr>
                <w:sz w:val="28"/>
                <w:szCs w:val="28"/>
              </w:rPr>
            </w:pPr>
            <w:r w:rsidRPr="008A43E7">
              <w:rPr>
                <w:color w:val="C00000"/>
                <w:sz w:val="28"/>
                <w:szCs w:val="28"/>
              </w:rPr>
              <w:t xml:space="preserve">for both staff and students. </w:t>
            </w:r>
          </w:p>
        </w:tc>
        <w:tc>
          <w:tcPr>
            <w:tcW w:w="3547" w:type="dxa"/>
            <w:tcBorders>
              <w:top w:val="single" w:sz="4" w:space="0" w:color="000000"/>
              <w:left w:val="single" w:sz="4" w:space="0" w:color="000000"/>
              <w:bottom w:val="single" w:sz="4" w:space="0" w:color="000000"/>
              <w:right w:val="single" w:sz="4" w:space="0" w:color="000000"/>
            </w:tcBorders>
            <w:vAlign w:val="center"/>
          </w:tcPr>
          <w:p w:rsidR="0039343E" w:rsidRPr="008A43E7" w:rsidRDefault="00C46939">
            <w:pPr>
              <w:ind w:right="64"/>
              <w:rPr>
                <w:sz w:val="28"/>
                <w:szCs w:val="28"/>
              </w:rPr>
            </w:pPr>
            <w:r w:rsidRPr="008A43E7">
              <w:rPr>
                <w:color w:val="C00000"/>
                <w:sz w:val="28"/>
                <w:szCs w:val="28"/>
              </w:rPr>
              <w:t xml:space="preserve">Describe the process used to assess the implementation of the plan, the rate of improvement, and the effectiveness of the plan. Your description should include the artifacts to be reviewed, specific timelines, and responsible individuals. </w:t>
            </w:r>
          </w:p>
        </w:tc>
        <w:tc>
          <w:tcPr>
            <w:tcW w:w="3479" w:type="dxa"/>
            <w:tcBorders>
              <w:top w:val="single" w:sz="4" w:space="0" w:color="000000"/>
              <w:left w:val="single" w:sz="4" w:space="0" w:color="000000"/>
              <w:bottom w:val="single" w:sz="4" w:space="0" w:color="000000"/>
              <w:right w:val="single" w:sz="4" w:space="0" w:color="000000"/>
            </w:tcBorders>
            <w:vAlign w:val="center"/>
          </w:tcPr>
          <w:p w:rsidR="0039343E" w:rsidRPr="008A43E7" w:rsidRDefault="00C46939">
            <w:pPr>
              <w:rPr>
                <w:sz w:val="28"/>
                <w:szCs w:val="28"/>
              </w:rPr>
            </w:pPr>
            <w:r w:rsidRPr="008A43E7">
              <w:rPr>
                <w:color w:val="C00000"/>
                <w:sz w:val="28"/>
                <w:szCs w:val="28"/>
              </w:rPr>
              <w:t xml:space="preserve">List the funding source(s) used to support (or needed to support) the improvement initiative. If your school is a recipient of Title I, Part A funds, your CSIP serves as your annual plan and should indicate how Title I funds are utilized to carry out the planned activities. </w:t>
            </w:r>
          </w:p>
        </w:tc>
      </w:tr>
    </w:tbl>
    <w:p w:rsidR="00B40D58" w:rsidRDefault="00B40D58"/>
    <w:p w:rsidR="00B40D58" w:rsidRDefault="00B40D58"/>
    <w:p w:rsidR="00B40D58" w:rsidRDefault="00B40D58">
      <w:pPr>
        <w:rPr>
          <w:rFonts w:ascii="Calibri Light" w:eastAsia="Times New Roman" w:hAnsi="Calibri Light" w:cs="Calibri Light"/>
          <w:b/>
          <w:color w:val="0070C0"/>
          <w:sz w:val="26"/>
        </w:rPr>
      </w:pPr>
      <w:r>
        <w:rPr>
          <w:rFonts w:ascii="Calibri Light" w:hAnsi="Calibri Light" w:cs="Calibri Light"/>
          <w:color w:val="0070C0"/>
        </w:rPr>
        <w:br w:type="page"/>
      </w:r>
    </w:p>
    <w:p w:rsidR="00B40D58" w:rsidRPr="00B40D58" w:rsidRDefault="00B40D58" w:rsidP="00B40D58">
      <w:pPr>
        <w:pStyle w:val="Heading2"/>
        <w:rPr>
          <w:rFonts w:ascii="Calibri Light" w:hAnsi="Calibri Light" w:cs="Calibri Light"/>
          <w:color w:val="0070C0"/>
        </w:rPr>
      </w:pPr>
      <w:r w:rsidRPr="00DA2FA7">
        <w:rPr>
          <w:rFonts w:ascii="Calibri Light" w:hAnsi="Calibri Light" w:cs="Calibri Light"/>
          <w:color w:val="0070C0"/>
        </w:rPr>
        <w:lastRenderedPageBreak/>
        <w:t xml:space="preserve">1: </w:t>
      </w:r>
      <w:r w:rsidR="00BA1DFC">
        <w:rPr>
          <w:rFonts w:ascii="Calibri Light" w:hAnsi="Calibri Light" w:cs="Calibri Light"/>
          <w:color w:val="0070C0"/>
        </w:rPr>
        <w:t xml:space="preserve"> State Assessment Results in Reading and Mathematics</w:t>
      </w:r>
      <w:r w:rsidRPr="00DA2FA7">
        <w:rPr>
          <w:rFonts w:ascii="Calibri Light" w:hAnsi="Calibri Light" w:cs="Calibri Light"/>
          <w:color w:val="0070C0"/>
        </w:rPr>
        <w:t xml:space="preserve"> </w:t>
      </w:r>
    </w:p>
    <w:tbl>
      <w:tblPr>
        <w:tblStyle w:val="TableGrid0"/>
        <w:tblW w:w="18710" w:type="dxa"/>
        <w:tblLayout w:type="fixed"/>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2065"/>
        <w:gridCol w:w="3059"/>
        <w:gridCol w:w="6931"/>
        <w:gridCol w:w="1530"/>
        <w:gridCol w:w="1441"/>
        <w:gridCol w:w="1440"/>
        <w:gridCol w:w="2235"/>
        <w:gridCol w:w="9"/>
      </w:tblGrid>
      <w:tr w:rsidR="00B40D58" w:rsidRPr="00B13B56" w:rsidTr="00EE6379">
        <w:trPr>
          <w:gridAfter w:val="1"/>
          <w:wAfter w:w="9" w:type="dxa"/>
          <w:trHeight w:val="664"/>
          <w:tblHeader/>
        </w:trPr>
        <w:tc>
          <w:tcPr>
            <w:tcW w:w="18701" w:type="dxa"/>
            <w:gridSpan w:val="7"/>
            <w:tcBorders>
              <w:top w:val="single" w:sz="8" w:space="0" w:color="000000" w:themeColor="text1"/>
            </w:tcBorders>
          </w:tcPr>
          <w:p w:rsidR="00B40D58" w:rsidRDefault="00B40D58" w:rsidP="00B40D58">
            <w:r>
              <w:rPr>
                <w:rFonts w:ascii="Times New Roman" w:eastAsia="Times New Roman" w:hAnsi="Times New Roman" w:cs="Times New Roman"/>
              </w:rPr>
              <w:t>Goal 1</w:t>
            </w:r>
            <w:r>
              <w:rPr>
                <w:rFonts w:ascii="Times New Roman" w:eastAsia="Times New Roman" w:hAnsi="Times New Roman" w:cs="Times New Roman"/>
                <w:i/>
              </w:rPr>
              <w:t xml:space="preserve">: </w:t>
            </w:r>
            <w:r>
              <w:rPr>
                <w:rFonts w:ascii="Arial" w:eastAsia="Arial" w:hAnsi="Arial" w:cs="Arial"/>
              </w:rPr>
              <w:t xml:space="preserve"> </w:t>
            </w:r>
            <w:r w:rsidRPr="00694872">
              <w:rPr>
                <w:rFonts w:ascii="Arial" w:hAnsi="Arial" w:cs="Arial"/>
                <w:szCs w:val="20"/>
              </w:rPr>
              <w:t xml:space="preserve">Increase the </w:t>
            </w:r>
            <w:r w:rsidR="00BA1DFC">
              <w:rPr>
                <w:rFonts w:ascii="Arial" w:hAnsi="Arial" w:cs="Arial"/>
                <w:szCs w:val="20"/>
              </w:rPr>
              <w:t>indicator for state assessment results</w:t>
            </w:r>
            <w:r>
              <w:rPr>
                <w:rFonts w:ascii="Arial" w:hAnsi="Arial" w:cs="Arial"/>
                <w:szCs w:val="20"/>
              </w:rPr>
              <w:t xml:space="preserve"> for </w:t>
            </w:r>
            <w:r w:rsidRPr="00694872">
              <w:rPr>
                <w:rFonts w:ascii="Arial" w:hAnsi="Arial" w:cs="Arial"/>
                <w:szCs w:val="20"/>
              </w:rPr>
              <w:t>reading</w:t>
            </w:r>
            <w:r>
              <w:rPr>
                <w:rFonts w:ascii="Arial" w:hAnsi="Arial" w:cs="Arial"/>
                <w:szCs w:val="20"/>
              </w:rPr>
              <w:t xml:space="preserve"> and </w:t>
            </w:r>
            <w:r w:rsidRPr="00694872">
              <w:rPr>
                <w:rFonts w:ascii="Arial" w:hAnsi="Arial" w:cs="Arial"/>
                <w:szCs w:val="20"/>
              </w:rPr>
              <w:t>math</w:t>
            </w:r>
            <w:r>
              <w:rPr>
                <w:rFonts w:ascii="Arial" w:hAnsi="Arial" w:cs="Arial"/>
                <w:szCs w:val="20"/>
              </w:rPr>
              <w:t xml:space="preserve"> </w:t>
            </w:r>
            <w:r w:rsidRPr="00694872">
              <w:rPr>
                <w:rFonts w:ascii="Arial" w:hAnsi="Arial" w:cs="Arial"/>
                <w:szCs w:val="20"/>
              </w:rPr>
              <w:t xml:space="preserve">for </w:t>
            </w:r>
            <w:r>
              <w:rPr>
                <w:rFonts w:ascii="Arial" w:hAnsi="Arial" w:cs="Arial"/>
                <w:szCs w:val="20"/>
              </w:rPr>
              <w:t xml:space="preserve">students in grades 3-5 from </w:t>
            </w:r>
            <w:r w:rsidR="00BA1DFC">
              <w:rPr>
                <w:rFonts w:ascii="Arial" w:hAnsi="Arial" w:cs="Arial"/>
                <w:szCs w:val="20"/>
              </w:rPr>
              <w:t>59.4</w:t>
            </w:r>
            <w:r>
              <w:rPr>
                <w:rFonts w:ascii="Arial" w:hAnsi="Arial" w:cs="Arial"/>
                <w:szCs w:val="20"/>
              </w:rPr>
              <w:t xml:space="preserve"> in 20</w:t>
            </w:r>
            <w:r w:rsidR="00BA1DFC">
              <w:rPr>
                <w:rFonts w:ascii="Arial" w:hAnsi="Arial" w:cs="Arial"/>
                <w:szCs w:val="20"/>
              </w:rPr>
              <w:t>22</w:t>
            </w:r>
            <w:r>
              <w:rPr>
                <w:rFonts w:ascii="Arial" w:hAnsi="Arial" w:cs="Arial"/>
                <w:szCs w:val="20"/>
              </w:rPr>
              <w:t xml:space="preserve"> to </w:t>
            </w:r>
            <w:r w:rsidR="00BA1DFC">
              <w:rPr>
                <w:rFonts w:ascii="Arial" w:hAnsi="Arial" w:cs="Arial"/>
                <w:szCs w:val="20"/>
              </w:rPr>
              <w:t>72.1</w:t>
            </w:r>
            <w:r>
              <w:rPr>
                <w:rFonts w:ascii="Arial" w:hAnsi="Arial" w:cs="Arial"/>
                <w:szCs w:val="20"/>
              </w:rPr>
              <w:t xml:space="preserve"> by May 202</w:t>
            </w:r>
            <w:r w:rsidR="00BA1DFC">
              <w:rPr>
                <w:rFonts w:ascii="Arial" w:hAnsi="Arial" w:cs="Arial"/>
                <w:szCs w:val="20"/>
              </w:rPr>
              <w:t>7</w:t>
            </w:r>
            <w:r>
              <w:rPr>
                <w:rFonts w:ascii="Arial" w:hAnsi="Arial" w:cs="Arial"/>
                <w:szCs w:val="20"/>
              </w:rPr>
              <w:t xml:space="preserve"> as measured by state-required assessments.</w:t>
            </w:r>
          </w:p>
        </w:tc>
      </w:tr>
      <w:tr w:rsidR="00B40D58" w:rsidRPr="00B13B56" w:rsidTr="00D611D3">
        <w:trPr>
          <w:tblHeader/>
        </w:trPr>
        <w:tc>
          <w:tcPr>
            <w:tcW w:w="2065" w:type="dxa"/>
            <w:shd w:val="clear" w:color="auto" w:fill="BFBFBF" w:themeFill="background1" w:themeFillShade="BF"/>
          </w:tcPr>
          <w:p w:rsidR="00B40D58" w:rsidRPr="00D47FC5" w:rsidRDefault="00B40D58" w:rsidP="00B40D58">
            <w:pPr>
              <w:jc w:val="center"/>
              <w:rPr>
                <w:sz w:val="22"/>
                <w:szCs w:val="22"/>
              </w:rPr>
            </w:pPr>
            <w:r w:rsidRPr="00D47FC5">
              <w:rPr>
                <w:rFonts w:ascii="Times New Roman" w:eastAsia="Times New Roman" w:hAnsi="Times New Roman" w:cs="Times New Roman"/>
                <w:b/>
                <w:sz w:val="22"/>
                <w:szCs w:val="22"/>
              </w:rPr>
              <w:t>Objective</w:t>
            </w:r>
          </w:p>
        </w:tc>
        <w:tc>
          <w:tcPr>
            <w:tcW w:w="3059" w:type="dxa"/>
            <w:shd w:val="clear" w:color="auto" w:fill="BFBFBF" w:themeFill="background1" w:themeFillShade="BF"/>
          </w:tcPr>
          <w:p w:rsidR="00B40D58" w:rsidRPr="00D47FC5" w:rsidRDefault="00B40D58" w:rsidP="00B40D58">
            <w:pPr>
              <w:ind w:right="49"/>
              <w:jc w:val="center"/>
              <w:rPr>
                <w:sz w:val="22"/>
                <w:szCs w:val="22"/>
              </w:rPr>
            </w:pPr>
            <w:r w:rsidRPr="00D47FC5">
              <w:rPr>
                <w:rFonts w:ascii="Times New Roman" w:eastAsia="Times New Roman" w:hAnsi="Times New Roman" w:cs="Times New Roman"/>
                <w:b/>
                <w:sz w:val="22"/>
                <w:szCs w:val="22"/>
              </w:rPr>
              <w:t>Strategy</w:t>
            </w:r>
          </w:p>
        </w:tc>
        <w:tc>
          <w:tcPr>
            <w:tcW w:w="6931" w:type="dxa"/>
            <w:shd w:val="clear" w:color="auto" w:fill="BFBFBF" w:themeFill="background1" w:themeFillShade="BF"/>
          </w:tcPr>
          <w:p w:rsidR="00B40D58" w:rsidRPr="00D47FC5" w:rsidRDefault="00B40D58" w:rsidP="00B40D58">
            <w:pPr>
              <w:ind w:right="49"/>
              <w:jc w:val="center"/>
              <w:rPr>
                <w:sz w:val="22"/>
                <w:szCs w:val="22"/>
              </w:rPr>
            </w:pPr>
            <w:r w:rsidRPr="00D47FC5">
              <w:rPr>
                <w:rFonts w:ascii="Times New Roman" w:eastAsia="Times New Roman" w:hAnsi="Times New Roman" w:cs="Times New Roman"/>
                <w:b/>
                <w:sz w:val="22"/>
                <w:szCs w:val="22"/>
              </w:rPr>
              <w:t>Activities</w:t>
            </w:r>
          </w:p>
        </w:tc>
        <w:tc>
          <w:tcPr>
            <w:tcW w:w="1530" w:type="dxa"/>
            <w:shd w:val="clear" w:color="auto" w:fill="BFBFBF" w:themeFill="background1" w:themeFillShade="BF"/>
          </w:tcPr>
          <w:p w:rsidR="00B40D58" w:rsidRPr="00D47FC5" w:rsidRDefault="00B40D58" w:rsidP="00B40D58">
            <w:pPr>
              <w:spacing w:line="238" w:lineRule="auto"/>
              <w:jc w:val="center"/>
              <w:rPr>
                <w:sz w:val="22"/>
                <w:szCs w:val="22"/>
              </w:rPr>
            </w:pPr>
            <w:r w:rsidRPr="00D47FC5">
              <w:rPr>
                <w:rFonts w:ascii="Times New Roman" w:eastAsia="Times New Roman" w:hAnsi="Times New Roman" w:cs="Times New Roman"/>
                <w:b/>
                <w:sz w:val="22"/>
                <w:szCs w:val="22"/>
              </w:rPr>
              <w:t>Responsible</w:t>
            </w:r>
          </w:p>
          <w:p w:rsidR="00B40D58" w:rsidRPr="00D47FC5" w:rsidRDefault="00B40D58" w:rsidP="00B40D58">
            <w:pPr>
              <w:ind w:right="49"/>
              <w:jc w:val="center"/>
              <w:rPr>
                <w:sz w:val="22"/>
                <w:szCs w:val="22"/>
              </w:rPr>
            </w:pPr>
            <w:r w:rsidRPr="00D47FC5">
              <w:rPr>
                <w:rFonts w:ascii="Times New Roman" w:eastAsia="Times New Roman" w:hAnsi="Times New Roman" w:cs="Times New Roman"/>
                <w:b/>
                <w:sz w:val="22"/>
                <w:szCs w:val="22"/>
              </w:rPr>
              <w:t>Person</w:t>
            </w:r>
          </w:p>
        </w:tc>
        <w:tc>
          <w:tcPr>
            <w:tcW w:w="1441" w:type="dxa"/>
            <w:shd w:val="clear" w:color="auto" w:fill="BFBFBF" w:themeFill="background1" w:themeFillShade="BF"/>
          </w:tcPr>
          <w:p w:rsidR="00B40D58" w:rsidRPr="00D47FC5" w:rsidRDefault="00B40D58" w:rsidP="00B40D58">
            <w:pPr>
              <w:jc w:val="center"/>
              <w:rPr>
                <w:sz w:val="22"/>
                <w:szCs w:val="22"/>
              </w:rPr>
            </w:pPr>
            <w:r w:rsidRPr="00D47FC5">
              <w:rPr>
                <w:rFonts w:ascii="Times New Roman" w:eastAsia="Times New Roman" w:hAnsi="Times New Roman" w:cs="Times New Roman"/>
                <w:b/>
                <w:sz w:val="22"/>
                <w:szCs w:val="22"/>
              </w:rPr>
              <w:t>Measure of Success</w:t>
            </w:r>
          </w:p>
        </w:tc>
        <w:tc>
          <w:tcPr>
            <w:tcW w:w="1440" w:type="dxa"/>
            <w:shd w:val="clear" w:color="auto" w:fill="BFBFBF" w:themeFill="background1" w:themeFillShade="BF"/>
          </w:tcPr>
          <w:p w:rsidR="00B40D58" w:rsidRPr="00D47FC5" w:rsidRDefault="00B40D58" w:rsidP="00B40D58">
            <w:pPr>
              <w:ind w:left="42"/>
              <w:jc w:val="center"/>
              <w:rPr>
                <w:sz w:val="22"/>
                <w:szCs w:val="22"/>
              </w:rPr>
            </w:pPr>
            <w:r w:rsidRPr="00D47FC5">
              <w:rPr>
                <w:rFonts w:ascii="Times New Roman" w:eastAsia="Times New Roman" w:hAnsi="Times New Roman" w:cs="Times New Roman"/>
                <w:b/>
                <w:sz w:val="22"/>
                <w:szCs w:val="22"/>
              </w:rPr>
              <w:t>Funding</w:t>
            </w:r>
          </w:p>
        </w:tc>
        <w:tc>
          <w:tcPr>
            <w:tcW w:w="2244" w:type="dxa"/>
            <w:gridSpan w:val="2"/>
            <w:shd w:val="clear" w:color="auto" w:fill="BFBFBF" w:themeFill="background1" w:themeFillShade="BF"/>
          </w:tcPr>
          <w:p w:rsidR="00B40D58" w:rsidRPr="00D47FC5" w:rsidRDefault="00B40D58" w:rsidP="009A25D8">
            <w:pPr>
              <w:ind w:right="49"/>
              <w:jc w:val="center"/>
              <w:rPr>
                <w:sz w:val="22"/>
                <w:szCs w:val="22"/>
              </w:rPr>
            </w:pPr>
            <w:r w:rsidRPr="00D47FC5">
              <w:rPr>
                <w:rFonts w:ascii="Times New Roman" w:eastAsia="Times New Roman" w:hAnsi="Times New Roman" w:cs="Times New Roman"/>
                <w:b/>
                <w:sz w:val="22"/>
                <w:szCs w:val="22"/>
              </w:rPr>
              <w:t>Progress</w:t>
            </w:r>
            <w:r w:rsidR="009A25D8">
              <w:rPr>
                <w:sz w:val="22"/>
                <w:szCs w:val="22"/>
              </w:rPr>
              <w:t xml:space="preserve"> </w:t>
            </w:r>
            <w:r w:rsidRPr="00D47FC5">
              <w:rPr>
                <w:rFonts w:ascii="Times New Roman" w:eastAsia="Times New Roman" w:hAnsi="Times New Roman" w:cs="Times New Roman"/>
                <w:b/>
                <w:sz w:val="22"/>
                <w:szCs w:val="22"/>
              </w:rPr>
              <w:t>Monitoring</w:t>
            </w:r>
          </w:p>
          <w:p w:rsidR="00B40D58" w:rsidRPr="00D47FC5" w:rsidRDefault="00B40D58" w:rsidP="009A25D8">
            <w:pPr>
              <w:ind w:right="49"/>
              <w:jc w:val="center"/>
              <w:rPr>
                <w:sz w:val="22"/>
                <w:szCs w:val="22"/>
              </w:rPr>
            </w:pPr>
            <w:r w:rsidRPr="00D47FC5">
              <w:rPr>
                <w:rFonts w:ascii="Times New Roman" w:eastAsia="Times New Roman" w:hAnsi="Times New Roman" w:cs="Times New Roman"/>
                <w:b/>
                <w:sz w:val="22"/>
                <w:szCs w:val="22"/>
              </w:rPr>
              <w:t>Date &amp;</w:t>
            </w:r>
            <w:r w:rsidR="009A25D8">
              <w:rPr>
                <w:sz w:val="22"/>
                <w:szCs w:val="22"/>
              </w:rPr>
              <w:t xml:space="preserve"> </w:t>
            </w:r>
            <w:r w:rsidRPr="00D47FC5">
              <w:rPr>
                <w:rFonts w:ascii="Times New Roman" w:eastAsia="Times New Roman" w:hAnsi="Times New Roman" w:cs="Times New Roman"/>
                <w:b/>
                <w:sz w:val="22"/>
                <w:szCs w:val="22"/>
              </w:rPr>
              <w:t>Notes</w:t>
            </w:r>
          </w:p>
        </w:tc>
      </w:tr>
      <w:tr w:rsidR="001D18DA" w:rsidRPr="00B13B56" w:rsidTr="00D611D3">
        <w:tc>
          <w:tcPr>
            <w:tcW w:w="2065" w:type="dxa"/>
          </w:tcPr>
          <w:p w:rsidR="001D18DA" w:rsidRPr="00D47FC5" w:rsidRDefault="001D18DA" w:rsidP="001D18DA">
            <w:pPr>
              <w:ind w:right="107"/>
              <w:rPr>
                <w:rFonts w:ascii="Times New Roman" w:hAnsi="Times New Roman" w:cs="Times New Roman"/>
                <w:sz w:val="22"/>
                <w:szCs w:val="22"/>
              </w:rPr>
            </w:pPr>
            <w:r w:rsidRPr="00D47FC5">
              <w:rPr>
                <w:rFonts w:ascii="Times New Roman" w:eastAsia="Arial" w:hAnsi="Times New Roman" w:cs="Times New Roman"/>
                <w:b/>
                <w:sz w:val="22"/>
                <w:szCs w:val="22"/>
              </w:rPr>
              <w:t xml:space="preserve">Objective: </w:t>
            </w:r>
            <w:r w:rsidRPr="00D47FC5">
              <w:rPr>
                <w:rFonts w:ascii="Times New Roman" w:eastAsia="Arial" w:hAnsi="Times New Roman" w:cs="Times New Roman"/>
                <w:sz w:val="22"/>
                <w:szCs w:val="22"/>
              </w:rPr>
              <w:t xml:space="preserve">Increase the </w:t>
            </w:r>
            <w:r w:rsidR="00BA1DFC">
              <w:rPr>
                <w:rFonts w:ascii="Times New Roman" w:eastAsia="Arial" w:hAnsi="Times New Roman" w:cs="Times New Roman"/>
                <w:sz w:val="22"/>
                <w:szCs w:val="22"/>
              </w:rPr>
              <w:t xml:space="preserve">indicator for state assessment results </w:t>
            </w:r>
            <w:r w:rsidRPr="00D47FC5">
              <w:rPr>
                <w:rFonts w:ascii="Times New Roman" w:eastAsia="Arial" w:hAnsi="Times New Roman" w:cs="Times New Roman"/>
                <w:sz w:val="22"/>
                <w:szCs w:val="22"/>
              </w:rPr>
              <w:t>for reading and math for students in grades 3-5 from 5</w:t>
            </w:r>
            <w:r w:rsidR="00BA1DFC">
              <w:rPr>
                <w:rFonts w:ascii="Times New Roman" w:eastAsia="Arial" w:hAnsi="Times New Roman" w:cs="Times New Roman"/>
                <w:sz w:val="22"/>
                <w:szCs w:val="22"/>
              </w:rPr>
              <w:t>9.4</w:t>
            </w:r>
            <w:r w:rsidRPr="00D47FC5">
              <w:rPr>
                <w:rFonts w:ascii="Times New Roman" w:eastAsia="Arial" w:hAnsi="Times New Roman" w:cs="Times New Roman"/>
                <w:sz w:val="22"/>
                <w:szCs w:val="22"/>
              </w:rPr>
              <w:t xml:space="preserve"> in 202</w:t>
            </w:r>
            <w:r w:rsidR="00BA1DFC">
              <w:rPr>
                <w:rFonts w:ascii="Times New Roman" w:eastAsia="Arial" w:hAnsi="Times New Roman" w:cs="Times New Roman"/>
                <w:sz w:val="22"/>
                <w:szCs w:val="22"/>
              </w:rPr>
              <w:t>2</w:t>
            </w:r>
            <w:r w:rsidRPr="00D47FC5">
              <w:rPr>
                <w:rFonts w:ascii="Times New Roman" w:eastAsia="Arial" w:hAnsi="Times New Roman" w:cs="Times New Roman"/>
                <w:sz w:val="22"/>
                <w:szCs w:val="22"/>
              </w:rPr>
              <w:t xml:space="preserve"> to </w:t>
            </w:r>
            <w:r w:rsidR="00BA1DFC">
              <w:rPr>
                <w:rFonts w:ascii="Times New Roman" w:eastAsia="Arial" w:hAnsi="Times New Roman" w:cs="Times New Roman"/>
                <w:sz w:val="22"/>
                <w:szCs w:val="22"/>
              </w:rPr>
              <w:t>61.9</w:t>
            </w:r>
            <w:r w:rsidRPr="00D47FC5">
              <w:rPr>
                <w:rFonts w:ascii="Times New Roman" w:eastAsia="Arial" w:hAnsi="Times New Roman" w:cs="Times New Roman"/>
                <w:sz w:val="22"/>
                <w:szCs w:val="22"/>
              </w:rPr>
              <w:t xml:space="preserve"> by May 202</w:t>
            </w:r>
            <w:r w:rsidR="00BA1DFC">
              <w:rPr>
                <w:rFonts w:ascii="Times New Roman" w:eastAsia="Arial" w:hAnsi="Times New Roman" w:cs="Times New Roman"/>
                <w:sz w:val="22"/>
                <w:szCs w:val="22"/>
              </w:rPr>
              <w:t>3</w:t>
            </w:r>
            <w:r w:rsidRPr="00D47FC5">
              <w:rPr>
                <w:rFonts w:ascii="Times New Roman" w:eastAsia="Arial" w:hAnsi="Times New Roman" w:cs="Times New Roman"/>
                <w:sz w:val="22"/>
                <w:szCs w:val="22"/>
              </w:rPr>
              <w:t xml:space="preserve"> as measured by state required assessments.</w:t>
            </w: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Alignment</w:t>
            </w:r>
          </w:p>
          <w:p w:rsidR="001D18DA" w:rsidRPr="00D47FC5" w:rsidRDefault="001D18DA" w:rsidP="001D18DA">
            <w:pPr>
              <w:ind w:right="34"/>
              <w:rPr>
                <w:rFonts w:ascii="Times New Roman" w:hAnsi="Times New Roman" w:cs="Times New Roman"/>
                <w:sz w:val="22"/>
                <w:szCs w:val="22"/>
              </w:rPr>
            </w:pPr>
            <w:r w:rsidRPr="00D47FC5">
              <w:rPr>
                <w:rFonts w:ascii="Times New Roman" w:eastAsia="Times New Roman" w:hAnsi="Times New Roman" w:cs="Times New Roman"/>
                <w:sz w:val="22"/>
                <w:szCs w:val="22"/>
              </w:rPr>
              <w:t>Teachers will collaborate as professional learning communities with principals and other district instructional staff to revise curriculum maps, common assessments, adjust instructional strategies and develop strategy groups or strategy lessons in an ongoing manner during team meetings, faculty meetings, early release time and analysis of student work sessions based on formative assessment data. Alignment to KAS will be the focus. Teachers will make note of needed changes during the year and use early release, faculty meetings, team meetings, and/or summer professional development time to incorporate revisions.</w:t>
            </w:r>
          </w:p>
        </w:tc>
        <w:tc>
          <w:tcPr>
            <w:tcW w:w="1530"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1D18DA" w:rsidRPr="00D47FC5" w:rsidRDefault="001D18DA" w:rsidP="001D18DA">
            <w:pPr>
              <w:ind w:right="51"/>
              <w:rPr>
                <w:rFonts w:ascii="Times New Roman" w:hAnsi="Times New Roman" w:cs="Times New Roman"/>
                <w:sz w:val="22"/>
                <w:szCs w:val="22"/>
              </w:rPr>
            </w:pPr>
            <w:r w:rsidRPr="00D47FC5">
              <w:rPr>
                <w:rFonts w:ascii="Times New Roman" w:eastAsia="Times New Roman" w:hAnsi="Times New Roman" w:cs="Times New Roman"/>
                <w:sz w:val="22"/>
                <w:szCs w:val="22"/>
              </w:rPr>
              <w:t>PLC meeting notes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50"/>
            </w:tblGrid>
            <w:tr w:rsidR="00BC302C" w:rsidRPr="00BC302C" w:rsidTr="00BC302C">
              <w:tc>
                <w:tcPr>
                  <w:tcW w:w="9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302C" w:rsidRPr="00BC302C" w:rsidRDefault="00BC302C" w:rsidP="00BC302C">
                  <w:pPr>
                    <w:spacing w:after="0" w:line="240" w:lineRule="auto"/>
                    <w:rPr>
                      <w:rFonts w:ascii="Times New Roman" w:eastAsia="Times New Roman" w:hAnsi="Times New Roman" w:cs="Times New Roman"/>
                      <w:color w:val="auto"/>
                      <w:sz w:val="24"/>
                      <w:szCs w:val="24"/>
                    </w:rPr>
                  </w:pPr>
                </w:p>
              </w:tc>
            </w:tr>
          </w:tbl>
          <w:p w:rsidR="001D18DA" w:rsidRDefault="00BC302C" w:rsidP="001D18DA">
            <w:r>
              <w:t xml:space="preserve">I – </w:t>
            </w:r>
            <w:r w:rsidR="006A3DFF">
              <w:t>T</w:t>
            </w:r>
            <w:r>
              <w:t>eachers created curriculum maps and assessments in the summer of 2022.  Those documents have been revised as needed during the 22-23 school year to ensure teachers have determined priority standards for all subject areas.</w:t>
            </w:r>
          </w:p>
          <w:p w:rsidR="00BC302C" w:rsidRPr="00B13B56" w:rsidRDefault="00BC302C" w:rsidP="001D18DA">
            <w:pPr>
              <w:rPr>
                <w:rFonts w:ascii="Calibri Light" w:hAnsi="Calibri Light" w:cs="Calibri Light"/>
              </w:rPr>
            </w:pP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Design and Deploy Standards such that the current curriculum is aligned to state standards, components support the instruction and assessment and paced with accuracy.</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ELA Vertical Team Meetings</w:t>
            </w:r>
          </w:p>
          <w:p w:rsidR="001D18DA" w:rsidRPr="00D47FC5" w:rsidRDefault="001D18DA" w:rsidP="001D18DA">
            <w:pPr>
              <w:ind w:right="39"/>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K-5 ELA teachers will participate in Vertical team meetings to discuss alignment of ELA curriculum, study research-based strategies and activities, and share ideas and concerns relating to the school ELA program.  </w:t>
            </w:r>
            <w:r w:rsidR="004F77AE">
              <w:rPr>
                <w:rFonts w:ascii="Times New Roman" w:eastAsia="Times New Roman" w:hAnsi="Times New Roman" w:cs="Times New Roman"/>
                <w:sz w:val="22"/>
                <w:szCs w:val="22"/>
              </w:rPr>
              <w:t xml:space="preserve">A new writing plan has been added as part of the school ELA program. Teachers will follow grade level writing expectations and will meet in their PLC’s and three times yearly with the leadership team to analyze and score student work. </w:t>
            </w:r>
          </w:p>
        </w:tc>
        <w:tc>
          <w:tcPr>
            <w:tcW w:w="1530"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Vertical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Team meeting notes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1D18DA" w:rsidRPr="00B13B56" w:rsidRDefault="00BC302C" w:rsidP="001D18DA">
            <w:pPr>
              <w:rPr>
                <w:rFonts w:ascii="Calibri Light" w:hAnsi="Calibri Light" w:cs="Calibri Light"/>
              </w:rPr>
            </w:pPr>
            <w:r>
              <w:t xml:space="preserve">I – </w:t>
            </w:r>
            <w:r w:rsidR="006A3DFF">
              <w:t>V</w:t>
            </w:r>
            <w:r>
              <w:t>ertical teams have met monthly during early release</w:t>
            </w:r>
            <w:r w:rsidR="006A3DFF">
              <w:t>.</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Design and Deploy Standards such that the current curriculum is aligned to state standards, components support the instruction and assessment and paced with accuracy.</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Cross School Team Meeting</w:t>
            </w:r>
          </w:p>
          <w:p w:rsidR="001D18DA" w:rsidRPr="00D47FC5" w:rsidRDefault="001D18DA" w:rsidP="001D18DA">
            <w:pPr>
              <w:ind w:right="51"/>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are given the opportunity for cross school team meetings once a month to discuss curriculum alignment, planning lessons, and sharing ideas and concerns related to their grade level content.  </w:t>
            </w:r>
          </w:p>
        </w:tc>
        <w:tc>
          <w:tcPr>
            <w:tcW w:w="1530"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Notes from meetings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1D18DA" w:rsidRPr="00B13B56" w:rsidRDefault="00BC302C" w:rsidP="001D18DA">
            <w:pPr>
              <w:rPr>
                <w:rFonts w:ascii="Calibri Light" w:hAnsi="Calibri Light" w:cs="Calibri Light"/>
              </w:rPr>
            </w:pPr>
            <w:r>
              <w:t xml:space="preserve">I – </w:t>
            </w:r>
            <w:r w:rsidR="006A3DFF">
              <w:t>C</w:t>
            </w:r>
            <w:r>
              <w:t>ross school meeting dates were held monthly during early release.</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Design and Deploy Standards such that the current curriculum is aligned to state standards, components support the instruction and assessment and paced with accuracy.</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Math Vertical Team Meetings</w:t>
            </w:r>
          </w:p>
          <w:p w:rsidR="001D18DA" w:rsidRPr="00D47FC5" w:rsidRDefault="001D18DA" w:rsidP="00EE0B78">
            <w:pPr>
              <w:spacing w:line="238" w:lineRule="auto"/>
              <w:ind w:right="26"/>
              <w:rPr>
                <w:rFonts w:ascii="Times New Roman" w:hAnsi="Times New Roman" w:cs="Times New Roman"/>
                <w:sz w:val="22"/>
                <w:szCs w:val="22"/>
              </w:rPr>
            </w:pPr>
            <w:r w:rsidRPr="00D47FC5">
              <w:rPr>
                <w:rFonts w:ascii="Times New Roman" w:eastAsia="Times New Roman" w:hAnsi="Times New Roman" w:cs="Times New Roman"/>
                <w:sz w:val="22"/>
                <w:szCs w:val="22"/>
              </w:rPr>
              <w:t>K–5 Math teachers will participate in vertical team meetings to discuss alignment of math curriculum, study mathematical strategies and activities, and share ideas and concerns relating to the Envisions math program</w:t>
            </w:r>
            <w:r w:rsidR="00EE0B78" w:rsidRPr="00D47FC5">
              <w:rPr>
                <w:rFonts w:ascii="Times New Roman" w:eastAsia="Times New Roman" w:hAnsi="Times New Roman" w:cs="Times New Roman"/>
                <w:sz w:val="22"/>
                <w:szCs w:val="22"/>
              </w:rPr>
              <w:t>.</w:t>
            </w:r>
            <w:r w:rsidR="004F77AE">
              <w:rPr>
                <w:rFonts w:ascii="Times New Roman" w:eastAsia="Times New Roman" w:hAnsi="Times New Roman" w:cs="Times New Roman"/>
                <w:sz w:val="22"/>
                <w:szCs w:val="22"/>
              </w:rPr>
              <w:t xml:space="preserve"> </w:t>
            </w:r>
            <w:r w:rsidR="00485CC3">
              <w:rPr>
                <w:rFonts w:ascii="Times New Roman" w:eastAsia="Times New Roman" w:hAnsi="Times New Roman" w:cs="Times New Roman"/>
                <w:sz w:val="22"/>
                <w:szCs w:val="22"/>
              </w:rPr>
              <w:t>ALES</w:t>
            </w:r>
            <w:r w:rsidR="004F77AE">
              <w:rPr>
                <w:rFonts w:ascii="Times New Roman" w:eastAsia="Times New Roman" w:hAnsi="Times New Roman" w:cs="Times New Roman"/>
                <w:sz w:val="22"/>
                <w:szCs w:val="22"/>
              </w:rPr>
              <w:t xml:space="preserve"> 3-5 teachers </w:t>
            </w:r>
            <w:r w:rsidR="00485CC3">
              <w:rPr>
                <w:rFonts w:ascii="Times New Roman" w:eastAsia="Times New Roman" w:hAnsi="Times New Roman" w:cs="Times New Roman"/>
                <w:sz w:val="22"/>
                <w:szCs w:val="22"/>
              </w:rPr>
              <w:t xml:space="preserve">will </w:t>
            </w:r>
            <w:r w:rsidR="004F77AE">
              <w:rPr>
                <w:rFonts w:ascii="Times New Roman" w:eastAsia="Times New Roman" w:hAnsi="Times New Roman" w:cs="Times New Roman"/>
                <w:sz w:val="22"/>
                <w:szCs w:val="22"/>
              </w:rPr>
              <w:t xml:space="preserve">meet to focus on small group instruction and have targeted that as their professional growth focus for the 22-23 year. </w:t>
            </w:r>
          </w:p>
        </w:tc>
        <w:tc>
          <w:tcPr>
            <w:tcW w:w="1530"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Vertical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Team meeting notes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1D18DA" w:rsidRPr="00B13B56" w:rsidRDefault="00BC302C" w:rsidP="001D18DA">
            <w:pPr>
              <w:rPr>
                <w:rFonts w:ascii="Calibri Light" w:hAnsi="Calibri Light" w:cs="Calibri Light"/>
              </w:rPr>
            </w:pPr>
            <w:r>
              <w:t xml:space="preserve">I – </w:t>
            </w:r>
            <w:r w:rsidR="006A3DFF">
              <w:t>V</w:t>
            </w:r>
            <w:r>
              <w:t>ertical teams have met monthly during early release.</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ind w:right="42"/>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School Professional Development</w:t>
            </w:r>
          </w:p>
          <w:p w:rsidR="001D18DA" w:rsidRPr="00D47FC5" w:rsidRDefault="001D18DA" w:rsidP="00D611D3">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Professional Development based on staff needs will be provided. PD sessions may include but not limited to</w:t>
            </w:r>
            <w:r w:rsidR="00485CC3">
              <w:rPr>
                <w:rFonts w:ascii="Times New Roman" w:eastAsia="Times New Roman" w:hAnsi="Times New Roman" w:cs="Times New Roman"/>
                <w:sz w:val="22"/>
                <w:szCs w:val="22"/>
              </w:rPr>
              <w:t>:</w:t>
            </w:r>
            <w:r w:rsidRPr="00D47FC5">
              <w:rPr>
                <w:rFonts w:ascii="Times New Roman" w:eastAsia="Times New Roman" w:hAnsi="Times New Roman" w:cs="Times New Roman"/>
                <w:sz w:val="22"/>
                <w:szCs w:val="22"/>
              </w:rPr>
              <w:t xml:space="preserve"> Envisions math program, best practices in writing, </w:t>
            </w:r>
            <w:r w:rsidR="00485CC3">
              <w:rPr>
                <w:rFonts w:ascii="Times New Roman" w:eastAsia="Times New Roman" w:hAnsi="Times New Roman" w:cs="Times New Roman"/>
                <w:sz w:val="22"/>
                <w:szCs w:val="22"/>
              </w:rPr>
              <w:t>e</w:t>
            </w:r>
            <w:r w:rsidRPr="00D47FC5">
              <w:rPr>
                <w:rFonts w:ascii="Times New Roman" w:eastAsia="Times New Roman" w:hAnsi="Times New Roman" w:cs="Times New Roman"/>
                <w:sz w:val="22"/>
                <w:szCs w:val="22"/>
              </w:rPr>
              <w:t>arly childhood development, differentiation strategies for all students, Secret Stories, novice reduction strategies, positive behavior supports, questioning, student engagement, conceptual math strategies, reading comprehension strategies, science, social studies, Re</w:t>
            </w:r>
            <w:r w:rsidR="008B302C">
              <w:rPr>
                <w:rFonts w:ascii="Times New Roman" w:eastAsia="Times New Roman" w:hAnsi="Times New Roman" w:cs="Times New Roman"/>
                <w:sz w:val="22"/>
                <w:szCs w:val="22"/>
              </w:rPr>
              <w:t>ading Recovery,</w:t>
            </w:r>
            <w:r w:rsidRPr="00D47FC5">
              <w:rPr>
                <w:rFonts w:ascii="Times New Roman" w:eastAsia="Times New Roman" w:hAnsi="Times New Roman" w:cs="Times New Roman"/>
                <w:sz w:val="22"/>
                <w:szCs w:val="22"/>
              </w:rPr>
              <w:t xml:space="preserve"> KCM, Edulastic,</w:t>
            </w:r>
            <w:r w:rsidR="00BC302C">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Barton Reading and Spelling System</w:t>
            </w:r>
            <w:r w:rsidR="008B302C">
              <w:rPr>
                <w:rFonts w:ascii="Times New Roman" w:eastAsia="Times New Roman" w:hAnsi="Times New Roman" w:cs="Times New Roman"/>
                <w:sz w:val="22"/>
                <w:szCs w:val="22"/>
              </w:rPr>
              <w:t xml:space="preserve">, and LLI small group instruction. </w:t>
            </w:r>
          </w:p>
        </w:tc>
        <w:tc>
          <w:tcPr>
            <w:tcW w:w="1530"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PD sign in sheets, walk through data</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Funding</w:t>
            </w:r>
          </w:p>
        </w:tc>
        <w:tc>
          <w:tcPr>
            <w:tcW w:w="2244" w:type="dxa"/>
            <w:gridSpan w:val="2"/>
          </w:tcPr>
          <w:p w:rsidR="001D18DA" w:rsidRPr="00B13B56" w:rsidRDefault="00BC302C" w:rsidP="001D18DA">
            <w:pPr>
              <w:rPr>
                <w:rFonts w:ascii="Calibri Light" w:hAnsi="Calibri Light" w:cs="Calibri Light"/>
              </w:rPr>
            </w:pPr>
            <w:r>
              <w:t xml:space="preserve">I – Teachers participated in professional development sessions that include but not limited to “Not So Wimpy Teacher” (small group math Instruction) Edulastic, SEL, LETRS, Math Strategies, Instructional Differentiation, Autism Training, </w:t>
            </w:r>
            <w:r w:rsidR="006A3DFF">
              <w:t xml:space="preserve">and </w:t>
            </w:r>
            <w:r>
              <w:t>Technology Instruction</w:t>
            </w:r>
            <w:r w:rsidR="006A3DFF">
              <w:t>.</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assessment literacy analyze the data in order to identify priorities and implement actionable steps that impact instruction/student learning.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PLC/Common Scoring</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Grade level and/or content PLC meetings will be held to focus on the four PLC guiding questions.  Intentional focus will be placed on scoring assessments as a team and analyzing results.  PLC in action forms will be submitted to the principal weekly.  </w:t>
            </w:r>
          </w:p>
        </w:tc>
        <w:tc>
          <w:tcPr>
            <w:tcW w:w="1530" w:type="dxa"/>
            <w:shd w:val="clear" w:color="auto" w:fill="auto"/>
          </w:tcPr>
          <w:p w:rsidR="001D18DA" w:rsidRPr="00D47FC5" w:rsidRDefault="001D18DA" w:rsidP="001D18DA">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Principal,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Support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PLC meeting notes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1D18DA" w:rsidRPr="00B13B56" w:rsidRDefault="00BC302C" w:rsidP="001D18DA">
            <w:pPr>
              <w:rPr>
                <w:rFonts w:ascii="Calibri Light" w:hAnsi="Calibri Light" w:cs="Calibri Light"/>
              </w:rPr>
            </w:pPr>
            <w:r>
              <w:t xml:space="preserve">I – PLCs meet regularly and use the PLC in action form.  Common Scoring is a focus at ALES as we have implemented our new writing plan. All grade levels are meeting at a minimum of three times per year to review and discuss scoring student </w:t>
            </w:r>
            <w:r>
              <w:lastRenderedPageBreak/>
              <w:t xml:space="preserve">writing pieces. Grade level and cross school teams also meet to discuss scoring on common assessments at each grade level. </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ind w:right="52"/>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assessment literacy to ensure the appropriate assessment design is used that will best evaluate the level of student learning.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Timed Assessments</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Assessments, which include MC, MS, drag and drop, short answer, and/or extended response questions in grades 3-5, will be timed to help students learn to manage time on tests and build stamina. </w:t>
            </w:r>
          </w:p>
        </w:tc>
        <w:tc>
          <w:tcPr>
            <w:tcW w:w="1530" w:type="dxa"/>
            <w:shd w:val="clear" w:color="auto" w:fill="auto"/>
          </w:tcPr>
          <w:p w:rsidR="001D18DA" w:rsidRPr="00D47FC5" w:rsidRDefault="001D18DA" w:rsidP="001D18DA">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Principal,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Support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Lesson Plans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No funding required </w:t>
            </w:r>
          </w:p>
        </w:tc>
        <w:tc>
          <w:tcPr>
            <w:tcW w:w="2244" w:type="dxa"/>
            <w:gridSpan w:val="2"/>
          </w:tcPr>
          <w:p w:rsidR="001D18DA" w:rsidRPr="00B13B56" w:rsidRDefault="00BC302C" w:rsidP="001D18DA">
            <w:pPr>
              <w:rPr>
                <w:rFonts w:ascii="Calibri Light" w:hAnsi="Calibri Light" w:cs="Calibri Light"/>
              </w:rPr>
            </w:pPr>
            <w:r>
              <w:t xml:space="preserve">I – </w:t>
            </w:r>
            <w:r w:rsidR="006A3DFF">
              <w:t>I</w:t>
            </w:r>
            <w:r>
              <w:t>nteractive assessments are used and timed as part of regular instruction</w:t>
            </w:r>
            <w:r w:rsidR="006A3DFF">
              <w:t>.</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ind w:right="41"/>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Classroom Observations</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will have the opportunity to observe teachers in other grade levels.  An observation schedule will be developed to allow teachers to visit another classroom during core instruction. </w:t>
            </w:r>
            <w:r w:rsidR="008B302C">
              <w:rPr>
                <w:rFonts w:ascii="Times New Roman" w:eastAsia="Times New Roman" w:hAnsi="Times New Roman" w:cs="Times New Roman"/>
                <w:sz w:val="22"/>
                <w:szCs w:val="22"/>
              </w:rPr>
              <w:t>The focus for the observations will be teachers that are first year teachers or new to their content area.</w:t>
            </w:r>
          </w:p>
        </w:tc>
        <w:tc>
          <w:tcPr>
            <w:tcW w:w="1530" w:type="dxa"/>
            <w:shd w:val="clear" w:color="auto" w:fill="auto"/>
          </w:tcPr>
          <w:p w:rsidR="001D18DA" w:rsidRPr="00D47FC5" w:rsidRDefault="001D18DA" w:rsidP="001D18DA">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Principal,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Support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Observation schedule</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Title One: $2,000</w:t>
            </w:r>
          </w:p>
        </w:tc>
        <w:tc>
          <w:tcPr>
            <w:tcW w:w="2244" w:type="dxa"/>
            <w:gridSpan w:val="2"/>
          </w:tcPr>
          <w:p w:rsidR="001D18DA" w:rsidRPr="00B13B56" w:rsidRDefault="00BC302C" w:rsidP="001D18DA">
            <w:pPr>
              <w:rPr>
                <w:rFonts w:ascii="Calibri Light" w:hAnsi="Calibri Light" w:cs="Calibri Light"/>
              </w:rPr>
            </w:pPr>
            <w:r>
              <w:t xml:space="preserve">PI – Due to limited substitutes this remained a challenge. However, Curriculum Specialists and teacher planning was used to give teachers the opportunity to do peer observations. </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Professional Learning</w:t>
            </w:r>
          </w:p>
          <w:p w:rsidR="001D18DA" w:rsidRPr="00D47FC5" w:rsidRDefault="001D18DA" w:rsidP="00D47FC5">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Teachers and other professionals will be supported in implementation of required certified evaluation plan activities as needed to develop their understanding of the expectations in Kentucky’s Framework for Teaching, and in successful implementation of the domains themselves (Planning &amp; Preparation, Classroom Environment, Instruction, and Professional Responsibilities).  Working sessions will be provided as needed for self-reflection and professional growth plans.</w:t>
            </w:r>
          </w:p>
        </w:tc>
        <w:tc>
          <w:tcPr>
            <w:tcW w:w="1530" w:type="dxa"/>
            <w:shd w:val="clear" w:color="auto" w:fill="auto"/>
          </w:tcPr>
          <w:p w:rsidR="001D18DA" w:rsidRPr="00D47FC5" w:rsidRDefault="001D18DA" w:rsidP="001D18DA">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Principal,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Support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Sign in sheets, completed observations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BC302C" w:rsidRDefault="00BC302C" w:rsidP="00BC302C">
            <w:pPr>
              <w:pStyle w:val="NormalWeb"/>
              <w:spacing w:before="0" w:beforeAutospacing="0" w:after="0" w:afterAutospacing="0"/>
            </w:pPr>
            <w:r>
              <w:rPr>
                <w:color w:val="000000"/>
              </w:rPr>
              <w:t>I –</w:t>
            </w:r>
            <w:r w:rsidR="006A3DFF">
              <w:rPr>
                <w:color w:val="000000"/>
              </w:rPr>
              <w:t>S</w:t>
            </w:r>
            <w:r>
              <w:rPr>
                <w:color w:val="000000"/>
              </w:rPr>
              <w:t xml:space="preserve">upport given as needed- Self Reflection and PGPs were a focus during team meetings. teachers were provided with necessary support. Teachers were all provided with the </w:t>
            </w:r>
            <w:r>
              <w:rPr>
                <w:color w:val="000000"/>
              </w:rPr>
              <w:lastRenderedPageBreak/>
              <w:t>Kentucky Framework for Teaching</w:t>
            </w:r>
          </w:p>
          <w:p w:rsidR="00BC302C" w:rsidRDefault="00BC302C" w:rsidP="00BC302C">
            <w:pPr>
              <w:pStyle w:val="NormalWeb"/>
              <w:spacing w:before="0" w:beforeAutospacing="0" w:after="0" w:afterAutospacing="0"/>
            </w:pPr>
            <w:r>
              <w:rPr>
                <w:color w:val="000000"/>
              </w:rPr>
              <w:t>prior to the start of evaluations.</w:t>
            </w:r>
          </w:p>
          <w:p w:rsidR="001D18DA" w:rsidRPr="00B13B56" w:rsidRDefault="001D18DA" w:rsidP="001D18DA">
            <w:pPr>
              <w:rPr>
                <w:rFonts w:ascii="Calibri Light" w:hAnsi="Calibri Light" w:cs="Calibri Light"/>
              </w:rPr>
            </w:pP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ind w:right="47"/>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Curriculum Alignment</w:t>
            </w:r>
          </w:p>
          <w:p w:rsidR="001D18DA" w:rsidRPr="00D47FC5" w:rsidRDefault="001D18DA" w:rsidP="001D18DA">
            <w:pPr>
              <w:ind w:right="56"/>
              <w:jc w:val="both"/>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will collaborate as professional learning communities to review current curriculum maps, common assessments, instructional strategies, and materials used in all content areas.  Teachers will revise these items as needed to ensure they meet the level of rigor required by standards.  Departmental teachers will be given the opportunity to participate in cross school content-based PLCs.  </w:t>
            </w:r>
          </w:p>
        </w:tc>
        <w:tc>
          <w:tcPr>
            <w:tcW w:w="1530" w:type="dxa"/>
            <w:shd w:val="clear" w:color="auto" w:fill="auto"/>
          </w:tcPr>
          <w:p w:rsidR="001D18DA" w:rsidRPr="00D47FC5" w:rsidRDefault="001D18DA" w:rsidP="001D18DA">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Principal,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Support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Curriculum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Maps</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1D18DA" w:rsidRPr="00B13B56" w:rsidRDefault="00BC302C" w:rsidP="001D18DA">
            <w:pPr>
              <w:rPr>
                <w:rFonts w:ascii="Calibri Light" w:hAnsi="Calibri Light" w:cs="Calibri Light"/>
              </w:rPr>
            </w:pPr>
            <w:r>
              <w:t>I – PLC time was used to edit and revise maps and assessments as needed</w:t>
            </w:r>
            <w:r w:rsidR="006A3DFF">
              <w:t>.</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p>
        </w:tc>
        <w:tc>
          <w:tcPr>
            <w:tcW w:w="6931" w:type="dxa"/>
          </w:tcPr>
          <w:p w:rsidR="001D18DA" w:rsidRPr="00D47FC5" w:rsidRDefault="001D18DA" w:rsidP="001D18DA">
            <w:pPr>
              <w:ind w:right="49"/>
              <w:rPr>
                <w:rFonts w:ascii="Times New Roman" w:hAnsi="Times New Roman" w:cs="Times New Roman"/>
                <w:sz w:val="22"/>
                <w:szCs w:val="22"/>
              </w:rPr>
            </w:pPr>
          </w:p>
        </w:tc>
        <w:tc>
          <w:tcPr>
            <w:tcW w:w="1530" w:type="dxa"/>
            <w:shd w:val="clear" w:color="auto" w:fill="auto"/>
          </w:tcPr>
          <w:p w:rsidR="001D18DA" w:rsidRPr="00D47FC5" w:rsidRDefault="001D18DA" w:rsidP="008B302C">
            <w:pPr>
              <w:spacing w:line="238" w:lineRule="auto"/>
              <w:rPr>
                <w:rFonts w:ascii="Times New Roman" w:hAnsi="Times New Roman" w:cs="Times New Roman"/>
                <w:sz w:val="22"/>
                <w:szCs w:val="22"/>
              </w:rPr>
            </w:pPr>
          </w:p>
        </w:tc>
        <w:tc>
          <w:tcPr>
            <w:tcW w:w="1441" w:type="dxa"/>
            <w:shd w:val="clear" w:color="auto" w:fill="auto"/>
          </w:tcPr>
          <w:p w:rsidR="001D18DA" w:rsidRPr="00D47FC5" w:rsidRDefault="001D18DA" w:rsidP="001D18DA">
            <w:pPr>
              <w:rPr>
                <w:rFonts w:ascii="Times New Roman" w:hAnsi="Times New Roman" w:cs="Times New Roman"/>
                <w:sz w:val="22"/>
                <w:szCs w:val="22"/>
              </w:rPr>
            </w:pPr>
          </w:p>
        </w:tc>
        <w:tc>
          <w:tcPr>
            <w:tcW w:w="1440" w:type="dxa"/>
          </w:tcPr>
          <w:p w:rsidR="001D18DA" w:rsidRPr="00D47FC5" w:rsidRDefault="001D18DA" w:rsidP="001D18DA">
            <w:pPr>
              <w:rPr>
                <w:rFonts w:ascii="Times New Roman" w:hAnsi="Times New Roman" w:cs="Times New Roman"/>
                <w:sz w:val="22"/>
                <w:szCs w:val="22"/>
              </w:rPr>
            </w:pPr>
          </w:p>
        </w:tc>
        <w:tc>
          <w:tcPr>
            <w:tcW w:w="2244" w:type="dxa"/>
            <w:gridSpan w:val="2"/>
          </w:tcPr>
          <w:p w:rsidR="001D18DA" w:rsidRPr="00B13B56" w:rsidRDefault="001D18DA" w:rsidP="001D18DA">
            <w:pPr>
              <w:rPr>
                <w:rFonts w:ascii="Calibri Light" w:hAnsi="Calibri Light" w:cs="Calibri Light"/>
              </w:rPr>
            </w:pP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such that the teacher can ensure cognitive engagement versus passive or active engagement.  </w:t>
            </w:r>
          </w:p>
        </w:tc>
        <w:tc>
          <w:tcPr>
            <w:tcW w:w="6931"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b/>
                <w:sz w:val="22"/>
                <w:szCs w:val="22"/>
              </w:rPr>
              <w:t>Student Engagement</w:t>
            </w:r>
          </w:p>
          <w:p w:rsidR="001D18DA" w:rsidRPr="00D47FC5" w:rsidRDefault="001D18DA" w:rsidP="001D18DA">
            <w:pPr>
              <w:ind w:right="7"/>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Student engagement will be enhanced through the use of Kagan principles and structures.  As a result, more students will be actively engaged in academic learning while simultaneously developing critical social skills. Ongoing training and support will be provided during faculty meetings, early release, classroom observations, peer coaching, </w:t>
            </w:r>
            <w:r w:rsidR="00E564C8">
              <w:rPr>
                <w:rFonts w:ascii="Times New Roman" w:eastAsia="Times New Roman" w:hAnsi="Times New Roman" w:cs="Times New Roman"/>
                <w:sz w:val="22"/>
                <w:szCs w:val="22"/>
              </w:rPr>
              <w:t xml:space="preserve">and a focus on overt responses and formative assessments. </w:t>
            </w:r>
            <w:r w:rsidRPr="00D47FC5">
              <w:rPr>
                <w:rFonts w:ascii="Times New Roman" w:eastAsia="Times New Roman" w:hAnsi="Times New Roman" w:cs="Times New Roman"/>
                <w:sz w:val="22"/>
                <w:szCs w:val="22"/>
              </w:rPr>
              <w:t xml:space="preserve"> </w:t>
            </w:r>
          </w:p>
        </w:tc>
        <w:tc>
          <w:tcPr>
            <w:tcW w:w="1530"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Walk </w:t>
            </w:r>
          </w:p>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through data, observation, observation schedule</w:t>
            </w:r>
          </w:p>
        </w:tc>
        <w:tc>
          <w:tcPr>
            <w:tcW w:w="1440" w:type="dxa"/>
          </w:tcPr>
          <w:p w:rsidR="001D18DA" w:rsidRPr="00D47FC5" w:rsidRDefault="001D18DA" w:rsidP="001D18DA">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1D18DA" w:rsidRPr="00B13B56" w:rsidRDefault="00BC302C" w:rsidP="001D18DA">
            <w:pPr>
              <w:rPr>
                <w:rFonts w:ascii="Calibri Light" w:hAnsi="Calibri Light" w:cs="Calibri Light"/>
              </w:rPr>
            </w:pPr>
            <w:r>
              <w:t xml:space="preserve">I – Teachers are using KAGAN strategies to enhance engagement in the classroom. Curriculum Specialists worked with new teachers to implement KAGAN in their classrooms. The teacher induction program also has a focus on KAGAN and all new teachers in the district participate in this program. </w:t>
            </w:r>
          </w:p>
        </w:tc>
      </w:tr>
      <w:tr w:rsidR="001D18DA" w:rsidRPr="00B13B56" w:rsidTr="00D611D3">
        <w:tc>
          <w:tcPr>
            <w:tcW w:w="2065" w:type="dxa"/>
          </w:tcPr>
          <w:p w:rsidR="001D18DA" w:rsidRPr="00D47FC5" w:rsidRDefault="001D18DA" w:rsidP="001D18DA">
            <w:pPr>
              <w:rPr>
                <w:rFonts w:ascii="Times New Roman" w:hAnsi="Times New Roman" w:cs="Times New Roman"/>
                <w:sz w:val="22"/>
                <w:szCs w:val="22"/>
              </w:rPr>
            </w:pPr>
          </w:p>
        </w:tc>
        <w:tc>
          <w:tcPr>
            <w:tcW w:w="3059" w:type="dxa"/>
          </w:tcPr>
          <w:p w:rsidR="001D18DA" w:rsidRPr="00D47FC5" w:rsidRDefault="001D18DA" w:rsidP="000150DD">
            <w:pPr>
              <w:ind w:right="9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1D18DA" w:rsidRPr="00D47FC5" w:rsidRDefault="001D18DA" w:rsidP="00EE0B78">
            <w:pPr>
              <w:ind w:right="165"/>
              <w:rPr>
                <w:rFonts w:ascii="Times New Roman" w:hAnsi="Times New Roman" w:cs="Times New Roman"/>
                <w:sz w:val="22"/>
                <w:szCs w:val="22"/>
              </w:rPr>
            </w:pPr>
            <w:r w:rsidRPr="00D47FC5">
              <w:rPr>
                <w:rFonts w:ascii="Times New Roman" w:eastAsia="Times New Roman" w:hAnsi="Times New Roman" w:cs="Times New Roman"/>
                <w:b/>
                <w:sz w:val="22"/>
                <w:szCs w:val="22"/>
              </w:rPr>
              <w:t xml:space="preserve">Writing Across Content Areas </w:t>
            </w:r>
            <w:r w:rsidRPr="00D47FC5">
              <w:rPr>
                <w:rFonts w:ascii="Times New Roman" w:eastAsia="Times New Roman" w:hAnsi="Times New Roman" w:cs="Times New Roman"/>
                <w:sz w:val="22"/>
                <w:szCs w:val="22"/>
              </w:rPr>
              <w:t xml:space="preserve">All teachers will incorporate writing to learn, writing to demonstrate learning, and writing for an authentic purpose across all content areas.  </w:t>
            </w:r>
            <w:r w:rsidR="00E564C8">
              <w:rPr>
                <w:rFonts w:ascii="Times New Roman" w:eastAsia="Times New Roman" w:hAnsi="Times New Roman" w:cs="Times New Roman"/>
                <w:sz w:val="22"/>
                <w:szCs w:val="22"/>
              </w:rPr>
              <w:t>Teachers will follow the guidelines in the newly adopted writing plan that will focus on grade level expectations, analysis of student writing samples, live scoring for Math and Reading ERQ’s and On Demand</w:t>
            </w:r>
            <w:r w:rsidRPr="00D47FC5">
              <w:rPr>
                <w:rFonts w:ascii="Times New Roman" w:eastAsia="Times New Roman" w:hAnsi="Times New Roman" w:cs="Times New Roman"/>
                <w:sz w:val="22"/>
                <w:szCs w:val="22"/>
              </w:rPr>
              <w:t xml:space="preserve"> </w:t>
            </w:r>
            <w:r w:rsidR="00E564C8">
              <w:rPr>
                <w:rFonts w:ascii="Times New Roman" w:eastAsia="Times New Roman" w:hAnsi="Times New Roman" w:cs="Times New Roman"/>
                <w:sz w:val="22"/>
                <w:szCs w:val="22"/>
              </w:rPr>
              <w:t>Writing.</w:t>
            </w:r>
            <w:r w:rsidRPr="00D47FC5">
              <w:rPr>
                <w:rFonts w:ascii="Times New Roman" w:eastAsia="Times New Roman" w:hAnsi="Times New Roman" w:cs="Times New Roman"/>
                <w:sz w:val="22"/>
                <w:szCs w:val="22"/>
              </w:rPr>
              <w:t xml:space="preserve">                                  </w:t>
            </w:r>
          </w:p>
        </w:tc>
        <w:tc>
          <w:tcPr>
            <w:tcW w:w="1530" w:type="dxa"/>
            <w:shd w:val="clear" w:color="auto" w:fill="auto"/>
          </w:tcPr>
          <w:p w:rsidR="001D18DA" w:rsidRPr="00D47FC5" w:rsidRDefault="001D18DA" w:rsidP="001D18DA">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1D18DA" w:rsidRPr="00D47FC5" w:rsidRDefault="001D18DA" w:rsidP="001D18DA">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1D18DA" w:rsidRPr="00D47FC5" w:rsidRDefault="001D18DA" w:rsidP="001D18DA">
            <w:pPr>
              <w:spacing w:after="484"/>
              <w:ind w:left="115"/>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p w:rsidR="001D18DA" w:rsidRPr="00D47FC5" w:rsidRDefault="001D18DA" w:rsidP="001D18DA">
            <w:pPr>
              <w:ind w:left="-8"/>
              <w:jc w:val="both"/>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                                 </w:t>
            </w:r>
          </w:p>
        </w:tc>
        <w:tc>
          <w:tcPr>
            <w:tcW w:w="1441" w:type="dxa"/>
            <w:shd w:val="clear" w:color="auto" w:fill="auto"/>
          </w:tcPr>
          <w:p w:rsidR="001D18DA" w:rsidRPr="00D47FC5" w:rsidRDefault="001D18DA" w:rsidP="001D18DA">
            <w:pPr>
              <w:spacing w:after="990"/>
              <w:ind w:left="115"/>
              <w:rPr>
                <w:rFonts w:ascii="Times New Roman" w:hAnsi="Times New Roman" w:cs="Times New Roman"/>
                <w:sz w:val="22"/>
                <w:szCs w:val="22"/>
              </w:rPr>
            </w:pPr>
            <w:r w:rsidRPr="00D47FC5">
              <w:rPr>
                <w:rFonts w:ascii="Times New Roman" w:eastAsia="Times New Roman" w:hAnsi="Times New Roman" w:cs="Times New Roman"/>
                <w:sz w:val="22"/>
                <w:szCs w:val="22"/>
              </w:rPr>
              <w:t>Lesson Plans</w:t>
            </w:r>
          </w:p>
          <w:p w:rsidR="001D18DA" w:rsidRPr="00D47FC5" w:rsidRDefault="001D18DA" w:rsidP="001D18DA">
            <w:pPr>
              <w:ind w:left="-28"/>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  </w:t>
            </w:r>
          </w:p>
        </w:tc>
        <w:tc>
          <w:tcPr>
            <w:tcW w:w="1440" w:type="dxa"/>
          </w:tcPr>
          <w:p w:rsidR="001D18DA" w:rsidRPr="00D47FC5" w:rsidRDefault="001D18DA" w:rsidP="001D18DA">
            <w:pPr>
              <w:ind w:left="115" w:right="16"/>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BC302C" w:rsidRDefault="00BC302C" w:rsidP="001D18DA">
            <w:r>
              <w:t>I – A writing plan is in place schoolwide.</w:t>
            </w:r>
          </w:p>
          <w:p w:rsidR="001D18DA" w:rsidRPr="00B13B56" w:rsidRDefault="00BC302C" w:rsidP="001D18DA">
            <w:pPr>
              <w:rPr>
                <w:rFonts w:ascii="Calibri Light" w:hAnsi="Calibri Light" w:cs="Calibri Light"/>
              </w:rPr>
            </w:pPr>
            <w:r>
              <w:rPr>
                <w:rFonts w:ascii="Times New Roman" w:eastAsia="Times New Roman" w:hAnsi="Times New Roman" w:cs="Times New Roman"/>
                <w:sz w:val="22"/>
                <w:szCs w:val="22"/>
              </w:rPr>
              <w:t>Teachers followed the guidelines in the newly adopted writing plan with a focus on grade level expectations. There is a writing analysis of student writing at each grade level three times per year. Intermediate live scoring for Math and Reading ERQ’s and On Demand</w:t>
            </w:r>
            <w:r w:rsidRPr="00D47FC5">
              <w:rPr>
                <w:rFonts w:ascii="Times New Roman" w:eastAsia="Times New Roman" w:hAnsi="Times New Roman" w:cs="Times New Roman"/>
                <w:sz w:val="22"/>
                <w:szCs w:val="22"/>
              </w:rPr>
              <w:t xml:space="preserve"> </w:t>
            </w:r>
            <w:r w:rsidR="006A3DFF">
              <w:rPr>
                <w:rFonts w:ascii="Times New Roman" w:eastAsia="Times New Roman" w:hAnsi="Times New Roman" w:cs="Times New Roman"/>
                <w:sz w:val="22"/>
                <w:szCs w:val="22"/>
              </w:rPr>
              <w:t>w</w:t>
            </w:r>
            <w:r>
              <w:rPr>
                <w:rFonts w:ascii="Times New Roman" w:eastAsia="Times New Roman" w:hAnsi="Times New Roman" w:cs="Times New Roman"/>
                <w:sz w:val="22"/>
                <w:szCs w:val="22"/>
              </w:rPr>
              <w:t>riting.</w:t>
            </w:r>
            <w:r>
              <w:t xml:space="preserve"> </w:t>
            </w:r>
          </w:p>
        </w:tc>
      </w:tr>
      <w:tr w:rsidR="00EE0B78" w:rsidRPr="00B13B56" w:rsidTr="00D611D3">
        <w:tc>
          <w:tcPr>
            <w:tcW w:w="2065" w:type="dxa"/>
          </w:tcPr>
          <w:p w:rsidR="00EE0B78" w:rsidRPr="00D47FC5" w:rsidRDefault="00EE0B78" w:rsidP="00EE0B78">
            <w:pPr>
              <w:rPr>
                <w:rFonts w:ascii="Times New Roman" w:hAnsi="Times New Roman" w:cs="Times New Roman"/>
                <w:sz w:val="22"/>
                <w:szCs w:val="22"/>
              </w:rPr>
            </w:pPr>
          </w:p>
        </w:tc>
        <w:tc>
          <w:tcPr>
            <w:tcW w:w="3059" w:type="dxa"/>
          </w:tcPr>
          <w:p w:rsidR="00EE0B78" w:rsidRPr="00D47FC5" w:rsidRDefault="00EE0B78" w:rsidP="000150DD">
            <w:pPr>
              <w:ind w:right="10"/>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Deploy standards such that teachers readjust the curriculum to meet student needs based on assessment results.  </w:t>
            </w:r>
          </w:p>
        </w:tc>
        <w:tc>
          <w:tcPr>
            <w:tcW w:w="6931" w:type="dxa"/>
          </w:tcPr>
          <w:p w:rsidR="00EE0B78" w:rsidRPr="00D47FC5" w:rsidRDefault="00EE0B78" w:rsidP="00D611D3">
            <w:pPr>
              <w:rPr>
                <w:rFonts w:ascii="Times New Roman" w:hAnsi="Times New Roman" w:cs="Times New Roman"/>
                <w:sz w:val="22"/>
                <w:szCs w:val="22"/>
              </w:rPr>
            </w:pPr>
            <w:r w:rsidRPr="00D47FC5">
              <w:rPr>
                <w:rFonts w:ascii="Times New Roman" w:eastAsia="Times New Roman" w:hAnsi="Times New Roman" w:cs="Times New Roman"/>
                <w:b/>
                <w:sz w:val="22"/>
                <w:szCs w:val="22"/>
              </w:rPr>
              <w:t>Extension</w:t>
            </w:r>
          </w:p>
          <w:p w:rsidR="00EE0B78" w:rsidRPr="00D47FC5" w:rsidRDefault="00EE0B78" w:rsidP="00D611D3">
            <w:pPr>
              <w:spacing w:line="238" w:lineRule="auto"/>
              <w:ind w:right="80"/>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Students who are excelling (as determined by test data and classroom performance) will be challenged with literature circles, selection of rigorous text for independent and guided reading, use of </w:t>
            </w:r>
            <w:r w:rsidR="000002EF">
              <w:rPr>
                <w:rFonts w:ascii="Times New Roman" w:eastAsia="Times New Roman" w:hAnsi="Times New Roman" w:cs="Times New Roman"/>
                <w:sz w:val="22"/>
                <w:szCs w:val="22"/>
              </w:rPr>
              <w:t xml:space="preserve">HMH </w:t>
            </w:r>
            <w:r w:rsidRPr="00D47FC5">
              <w:rPr>
                <w:rFonts w:ascii="Times New Roman" w:eastAsia="Times New Roman" w:hAnsi="Times New Roman" w:cs="Times New Roman"/>
                <w:sz w:val="22"/>
                <w:szCs w:val="22"/>
              </w:rPr>
              <w:t xml:space="preserve">above level readers, strategies for deeper analysis, differentiated instruction, and /or other resources such as I Ready instruction, Scholastic, Social Studies Weekly, Reflex, Reading A-Z, differentiated small group instruction, Junior Great Books.  Some students participate in the Academic Team practices.  </w:t>
            </w:r>
          </w:p>
        </w:tc>
        <w:tc>
          <w:tcPr>
            <w:tcW w:w="1530" w:type="dxa"/>
            <w:shd w:val="clear" w:color="auto" w:fill="auto"/>
          </w:tcPr>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Instructional </w:t>
            </w:r>
          </w:p>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Assistants, </w:t>
            </w:r>
          </w:p>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EE0B78" w:rsidRPr="00D47FC5" w:rsidRDefault="00EE0B78" w:rsidP="00EE0B78">
            <w:pPr>
              <w:ind w:left="115" w:right="85"/>
              <w:rPr>
                <w:rFonts w:ascii="Times New Roman" w:hAnsi="Times New Roman" w:cs="Times New Roman"/>
                <w:sz w:val="22"/>
                <w:szCs w:val="22"/>
              </w:rPr>
            </w:pPr>
            <w:r w:rsidRPr="00D47FC5">
              <w:rPr>
                <w:rFonts w:ascii="Times New Roman" w:eastAsia="Times New Roman" w:hAnsi="Times New Roman" w:cs="Times New Roman"/>
                <w:sz w:val="22"/>
                <w:szCs w:val="22"/>
              </w:rPr>
              <w:t>Lesson plans, reports from computer-based programs</w:t>
            </w:r>
          </w:p>
        </w:tc>
        <w:tc>
          <w:tcPr>
            <w:tcW w:w="1440" w:type="dxa"/>
          </w:tcPr>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Title I:</w:t>
            </w:r>
          </w:p>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 $2,000</w:t>
            </w:r>
          </w:p>
        </w:tc>
        <w:tc>
          <w:tcPr>
            <w:tcW w:w="2244" w:type="dxa"/>
            <w:gridSpan w:val="2"/>
          </w:tcPr>
          <w:p w:rsidR="00EE0B78" w:rsidRPr="00B13B56" w:rsidRDefault="00BC302C" w:rsidP="00EE0B78">
            <w:pPr>
              <w:rPr>
                <w:rFonts w:ascii="Calibri Light" w:hAnsi="Calibri Light" w:cs="Calibri Light"/>
              </w:rPr>
            </w:pPr>
            <w:r>
              <w:t xml:space="preserve">I – Excelling students were challenged using I-Ready, Reflex, small group guided reading, Scholastic News magazine, Studies Weekly Magazine, Academic Team, and Junior Great Books. </w:t>
            </w:r>
          </w:p>
        </w:tc>
      </w:tr>
      <w:tr w:rsidR="00EE0B78" w:rsidRPr="00B13B56" w:rsidTr="00D611D3">
        <w:tc>
          <w:tcPr>
            <w:tcW w:w="2065" w:type="dxa"/>
          </w:tcPr>
          <w:p w:rsidR="00EE0B78" w:rsidRPr="00D47FC5" w:rsidRDefault="00EE0B78" w:rsidP="00EE0B78">
            <w:pPr>
              <w:rPr>
                <w:rFonts w:ascii="Times New Roman" w:hAnsi="Times New Roman" w:cs="Times New Roman"/>
                <w:sz w:val="22"/>
                <w:szCs w:val="22"/>
              </w:rPr>
            </w:pPr>
          </w:p>
        </w:tc>
        <w:tc>
          <w:tcPr>
            <w:tcW w:w="3059" w:type="dxa"/>
          </w:tcPr>
          <w:p w:rsidR="00EE0B78" w:rsidRPr="00D47FC5" w:rsidRDefault="00EE0B78" w:rsidP="000150DD">
            <w:pPr>
              <w:ind w:right="4"/>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Review, analyze and apply data results such that student data is collected, analyzed, and being used to drive classroom instruction.  </w:t>
            </w:r>
          </w:p>
        </w:tc>
        <w:tc>
          <w:tcPr>
            <w:tcW w:w="6931" w:type="dxa"/>
          </w:tcPr>
          <w:p w:rsidR="00EE0B78" w:rsidRPr="00D47FC5" w:rsidRDefault="00EE0B78" w:rsidP="00D611D3">
            <w:pPr>
              <w:rPr>
                <w:rFonts w:ascii="Times New Roman" w:hAnsi="Times New Roman" w:cs="Times New Roman"/>
                <w:sz w:val="22"/>
                <w:szCs w:val="22"/>
              </w:rPr>
            </w:pPr>
            <w:r w:rsidRPr="00D47FC5">
              <w:rPr>
                <w:rFonts w:ascii="Times New Roman" w:eastAsia="Times New Roman" w:hAnsi="Times New Roman" w:cs="Times New Roman"/>
                <w:b/>
                <w:sz w:val="22"/>
                <w:szCs w:val="22"/>
              </w:rPr>
              <w:t>Writing Prompts</w:t>
            </w:r>
          </w:p>
          <w:p w:rsidR="00EE0B78" w:rsidRPr="00D47FC5" w:rsidRDefault="00EE0B78"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The School writing team create</w:t>
            </w:r>
            <w:r w:rsidR="000002EF">
              <w:rPr>
                <w:rFonts w:ascii="Times New Roman" w:eastAsia="Times New Roman" w:hAnsi="Times New Roman" w:cs="Times New Roman"/>
                <w:sz w:val="22"/>
                <w:szCs w:val="22"/>
              </w:rPr>
              <w:t>d</w:t>
            </w:r>
            <w:r w:rsidRPr="00D47FC5">
              <w:rPr>
                <w:rFonts w:ascii="Times New Roman" w:eastAsia="Times New Roman" w:hAnsi="Times New Roman" w:cs="Times New Roman"/>
                <w:sz w:val="22"/>
                <w:szCs w:val="22"/>
              </w:rPr>
              <w:t xml:space="preserve"> a calendar for on-demand writing prompts and writing pieces for each quarter.  Teachers will score </w:t>
            </w:r>
            <w:r w:rsidR="000002EF">
              <w:rPr>
                <w:rFonts w:ascii="Times New Roman" w:eastAsia="Times New Roman" w:hAnsi="Times New Roman" w:cs="Times New Roman"/>
                <w:sz w:val="22"/>
                <w:szCs w:val="22"/>
              </w:rPr>
              <w:t xml:space="preserve">student work </w:t>
            </w:r>
            <w:r w:rsidRPr="00D47FC5">
              <w:rPr>
                <w:rFonts w:ascii="Times New Roman" w:eastAsia="Times New Roman" w:hAnsi="Times New Roman" w:cs="Times New Roman"/>
                <w:sz w:val="22"/>
                <w:szCs w:val="22"/>
              </w:rPr>
              <w:t xml:space="preserve">collaboratively using rubrics </w:t>
            </w:r>
            <w:r w:rsidR="000002EF">
              <w:rPr>
                <w:rFonts w:ascii="Times New Roman" w:eastAsia="Times New Roman" w:hAnsi="Times New Roman" w:cs="Times New Roman"/>
                <w:sz w:val="22"/>
                <w:szCs w:val="22"/>
              </w:rPr>
              <w:t xml:space="preserve">and will meet with the leadership team in October, February, and April. The writing plan is </w:t>
            </w:r>
            <w:r w:rsidRPr="00D47FC5">
              <w:rPr>
                <w:rFonts w:ascii="Times New Roman" w:eastAsia="Times New Roman" w:hAnsi="Times New Roman" w:cs="Times New Roman"/>
                <w:sz w:val="22"/>
                <w:szCs w:val="22"/>
              </w:rPr>
              <w:t xml:space="preserve">aligned to writing standards and use analysis to determine next steps for instruction.  </w:t>
            </w:r>
          </w:p>
        </w:tc>
        <w:tc>
          <w:tcPr>
            <w:tcW w:w="1530" w:type="dxa"/>
            <w:shd w:val="clear" w:color="auto" w:fill="auto"/>
          </w:tcPr>
          <w:p w:rsidR="00EE0B78" w:rsidRPr="00D47FC5" w:rsidRDefault="00EE0B78"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Writing Team comprised of one teacher per grade level, Principal, District Support Staff</w:t>
            </w:r>
          </w:p>
        </w:tc>
        <w:tc>
          <w:tcPr>
            <w:tcW w:w="1441" w:type="dxa"/>
            <w:shd w:val="clear" w:color="auto" w:fill="auto"/>
          </w:tcPr>
          <w:p w:rsidR="00EE0B78" w:rsidRPr="00D47FC5" w:rsidRDefault="00EE0B78" w:rsidP="00D611D3">
            <w:pPr>
              <w:ind w:right="30"/>
              <w:rPr>
                <w:rFonts w:ascii="Times New Roman" w:hAnsi="Times New Roman" w:cs="Times New Roman"/>
                <w:sz w:val="22"/>
                <w:szCs w:val="22"/>
              </w:rPr>
            </w:pPr>
            <w:r w:rsidRPr="00D47FC5">
              <w:rPr>
                <w:rFonts w:ascii="Times New Roman" w:eastAsia="Times New Roman" w:hAnsi="Times New Roman" w:cs="Times New Roman"/>
                <w:sz w:val="22"/>
                <w:szCs w:val="22"/>
              </w:rPr>
              <w:t>Writing</w:t>
            </w:r>
            <w:r w:rsidR="00D611D3">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Team</w:t>
            </w:r>
            <w:r w:rsidR="002F4664">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m</w:t>
            </w:r>
            <w:r w:rsidR="002F4664">
              <w:rPr>
                <w:rFonts w:ascii="Times New Roman" w:eastAsia="Times New Roman" w:hAnsi="Times New Roman" w:cs="Times New Roman"/>
                <w:sz w:val="22"/>
                <w:szCs w:val="22"/>
              </w:rPr>
              <w:t>eeting</w:t>
            </w:r>
            <w:r w:rsidRPr="00D47FC5">
              <w:rPr>
                <w:rFonts w:ascii="Times New Roman" w:eastAsia="Times New Roman" w:hAnsi="Times New Roman" w:cs="Times New Roman"/>
                <w:sz w:val="22"/>
                <w:szCs w:val="22"/>
              </w:rPr>
              <w:t xml:space="preserve"> agenda and minutes, writing prompt</w:t>
            </w:r>
            <w:r w:rsidR="002F4664">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 xml:space="preserve">dates, </w:t>
            </w:r>
            <w:r w:rsidRPr="00D47FC5">
              <w:rPr>
                <w:rFonts w:ascii="Times New Roman" w:eastAsia="Times New Roman" w:hAnsi="Times New Roman" w:cs="Times New Roman"/>
                <w:sz w:val="22"/>
                <w:szCs w:val="22"/>
              </w:rPr>
              <w:lastRenderedPageBreak/>
              <w:t xml:space="preserve">writing spreadsheet, PLC notes  </w:t>
            </w:r>
          </w:p>
        </w:tc>
        <w:tc>
          <w:tcPr>
            <w:tcW w:w="1440" w:type="dxa"/>
          </w:tcPr>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lastRenderedPageBreak/>
              <w:t xml:space="preserve">Title I: </w:t>
            </w:r>
          </w:p>
          <w:p w:rsidR="00EE0B78" w:rsidRPr="00D47FC5" w:rsidRDefault="00EE0B78" w:rsidP="00EE0B78">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$2000</w:t>
            </w:r>
          </w:p>
        </w:tc>
        <w:tc>
          <w:tcPr>
            <w:tcW w:w="2244" w:type="dxa"/>
            <w:gridSpan w:val="2"/>
          </w:tcPr>
          <w:p w:rsidR="00EE0B78" w:rsidRDefault="00BC302C" w:rsidP="00EE0B78">
            <w:r>
              <w:t xml:space="preserve">PI – The HMH reading series prompts were used and reviewed three times per year. Grade level rubrics from the new </w:t>
            </w:r>
            <w:r>
              <w:lastRenderedPageBreak/>
              <w:t xml:space="preserve">writing plan were used to determine next steps for instruction. </w:t>
            </w:r>
          </w:p>
          <w:p w:rsidR="00BC302C" w:rsidRPr="00B13B56" w:rsidRDefault="00BC302C" w:rsidP="00EE0B78">
            <w:pPr>
              <w:rPr>
                <w:rFonts w:ascii="Calibri Light" w:hAnsi="Calibri Light" w:cs="Calibri Light"/>
              </w:rPr>
            </w:pPr>
            <w:r>
              <w:rPr>
                <w:rFonts w:ascii="Calibri Light" w:hAnsi="Calibri Light" w:cs="Calibri Light"/>
              </w:rPr>
              <w:t xml:space="preserve">A comprehensive calendar for live scores at all intermediate grades still needs to be fully developed. </w:t>
            </w:r>
          </w:p>
        </w:tc>
      </w:tr>
      <w:tr w:rsidR="00EE0B78" w:rsidRPr="00B13B56" w:rsidTr="00D611D3">
        <w:tc>
          <w:tcPr>
            <w:tcW w:w="2065" w:type="dxa"/>
          </w:tcPr>
          <w:p w:rsidR="00EE0B78" w:rsidRPr="00D47FC5" w:rsidRDefault="00EE0B78" w:rsidP="00EE0B78">
            <w:pPr>
              <w:rPr>
                <w:rFonts w:ascii="Times New Roman" w:hAnsi="Times New Roman" w:cs="Times New Roman"/>
                <w:sz w:val="22"/>
                <w:szCs w:val="22"/>
              </w:rPr>
            </w:pPr>
          </w:p>
        </w:tc>
        <w:tc>
          <w:tcPr>
            <w:tcW w:w="3059" w:type="dxa"/>
          </w:tcPr>
          <w:p w:rsidR="00EE0B78" w:rsidRPr="00D47FC5" w:rsidRDefault="00EE0B78" w:rsidP="00EE0B78">
            <w:pPr>
              <w:ind w:right="42"/>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b/>
                <w:sz w:val="22"/>
                <w:szCs w:val="22"/>
              </w:rPr>
              <w:t>Organizers</w:t>
            </w:r>
          </w:p>
          <w:p w:rsidR="00EE0B78" w:rsidRDefault="000002EF" w:rsidP="00EE0B78">
            <w:pPr>
              <w:rPr>
                <w:rFonts w:ascii="Times New Roman" w:eastAsia="Times New Roman" w:hAnsi="Times New Roman" w:cs="Times New Roman"/>
                <w:sz w:val="22"/>
                <w:szCs w:val="22"/>
              </w:rPr>
            </w:pPr>
            <w:r>
              <w:rPr>
                <w:rFonts w:ascii="Times New Roman" w:eastAsia="Times New Roman" w:hAnsi="Times New Roman" w:cs="Times New Roman"/>
                <w:sz w:val="22"/>
                <w:szCs w:val="22"/>
              </w:rPr>
              <w:t>Organizers that will be used for the school-wide writing plan are:</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000000"/>
                <w:sz w:val="22"/>
                <w:szCs w:val="22"/>
                <w:shd w:val="clear" w:color="auto" w:fill="FFFF00"/>
              </w:rPr>
              <w:t>RACE (Restate, Answer, Cite, Explain) will be used as a strategy to construct answers to short answers and extended response questions</w:t>
            </w:r>
            <w:r w:rsidR="005A5649">
              <w:rPr>
                <w:color w:val="000000"/>
                <w:sz w:val="22"/>
                <w:szCs w:val="22"/>
                <w:shd w:val="clear" w:color="auto" w:fill="FFFF00"/>
              </w:rPr>
              <w:t>- ELA</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000000"/>
                <w:sz w:val="22"/>
                <w:szCs w:val="22"/>
                <w:shd w:val="clear" w:color="auto" w:fill="FFFF00"/>
              </w:rPr>
              <w:t>RUN (Read, Underline, Number) will be used as a strategy to analyze prompts</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000000"/>
                <w:sz w:val="22"/>
                <w:szCs w:val="22"/>
                <w:shd w:val="clear" w:color="auto" w:fill="FFFF00"/>
              </w:rPr>
              <w:t>SPAT- On Demand- 5th Grade specific</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000000"/>
                <w:sz w:val="22"/>
                <w:szCs w:val="22"/>
                <w:shd w:val="clear" w:color="auto" w:fill="F9CB9C"/>
              </w:rPr>
              <w:t>RACE- (Calculate)</w:t>
            </w:r>
            <w:r w:rsidR="005A5649">
              <w:rPr>
                <w:color w:val="000000"/>
                <w:sz w:val="22"/>
                <w:szCs w:val="22"/>
                <w:shd w:val="clear" w:color="auto" w:fill="F9CB9C"/>
              </w:rPr>
              <w:t xml:space="preserve">- Math </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000000"/>
                <w:sz w:val="22"/>
                <w:szCs w:val="22"/>
                <w:shd w:val="clear" w:color="auto" w:fill="00FFFF"/>
              </w:rPr>
              <w:t>CUPS (Capitals, Usage, Punctuation, Spelling) will be used as a proofreading strategy- Feedback</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000000"/>
                <w:sz w:val="22"/>
                <w:szCs w:val="22"/>
                <w:shd w:val="clear" w:color="auto" w:fill="00FFFF"/>
              </w:rPr>
              <w:t>ARMS (Add, Remove, Move, Substitute) will be used as a revising strategy- Feedback</w:t>
            </w:r>
          </w:p>
          <w:p w:rsidR="00BC57EC" w:rsidRPr="005A5649" w:rsidRDefault="00BC57EC" w:rsidP="005A5649">
            <w:pPr>
              <w:pStyle w:val="NormalWeb"/>
              <w:spacing w:before="0" w:beforeAutospacing="0" w:after="0" w:afterAutospacing="0"/>
              <w:ind w:left="720"/>
              <w:textAlignment w:val="baseline"/>
              <w:rPr>
                <w:color w:val="000000"/>
                <w:sz w:val="22"/>
                <w:szCs w:val="22"/>
              </w:rPr>
            </w:pPr>
            <w:r w:rsidRPr="005A5649">
              <w:rPr>
                <w:color w:val="222222"/>
                <w:sz w:val="22"/>
                <w:szCs w:val="22"/>
                <w:shd w:val="clear" w:color="auto" w:fill="00FF00"/>
              </w:rPr>
              <w:t>CER (Claim, Evidence, Reasoning) for scientific reasoning and to construct answers to science short answers and extended response questions; - SCIENCE- 4th Grade Specific</w:t>
            </w:r>
          </w:p>
          <w:p w:rsidR="000002EF" w:rsidRPr="00D47FC5" w:rsidRDefault="000002EF" w:rsidP="00EE0B78">
            <w:pPr>
              <w:rPr>
                <w:rFonts w:ascii="Times New Roman" w:hAnsi="Times New Roman" w:cs="Times New Roman"/>
                <w:sz w:val="22"/>
                <w:szCs w:val="22"/>
              </w:rPr>
            </w:pPr>
          </w:p>
        </w:tc>
        <w:tc>
          <w:tcPr>
            <w:tcW w:w="1530" w:type="dxa"/>
            <w:shd w:val="clear" w:color="auto" w:fill="auto"/>
          </w:tcPr>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EE0B78" w:rsidRPr="00D47FC5" w:rsidRDefault="00EE0B78" w:rsidP="00EE0B78">
            <w:pPr>
              <w:ind w:right="20"/>
              <w:rPr>
                <w:rFonts w:ascii="Times New Roman" w:hAnsi="Times New Roman" w:cs="Times New Roman"/>
                <w:sz w:val="22"/>
                <w:szCs w:val="22"/>
              </w:rPr>
            </w:pPr>
            <w:r w:rsidRPr="00D47FC5">
              <w:rPr>
                <w:rFonts w:ascii="Times New Roman" w:eastAsia="Times New Roman" w:hAnsi="Times New Roman" w:cs="Times New Roman"/>
                <w:sz w:val="22"/>
                <w:szCs w:val="22"/>
              </w:rPr>
              <w:t>Lesson plans, vertical team meeting minutes</w:t>
            </w:r>
          </w:p>
        </w:tc>
        <w:tc>
          <w:tcPr>
            <w:tcW w:w="1440" w:type="dxa"/>
          </w:tcPr>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EE0B78" w:rsidRDefault="00BC302C" w:rsidP="00EE0B78">
            <w:r>
              <w:t xml:space="preserve">I – Students use all established writing organizers outlined in the writing plan. </w:t>
            </w:r>
          </w:p>
          <w:p w:rsidR="00BC302C" w:rsidRPr="00B13B56" w:rsidRDefault="00BC302C" w:rsidP="00EE0B78">
            <w:pPr>
              <w:rPr>
                <w:rFonts w:ascii="Calibri Light" w:hAnsi="Calibri Light" w:cs="Calibri Light"/>
              </w:rPr>
            </w:pPr>
            <w:r>
              <w:rPr>
                <w:rFonts w:ascii="Calibri Light" w:hAnsi="Calibri Light" w:cs="Calibri Light"/>
              </w:rPr>
              <w:t xml:space="preserve">Posters were created for each classroom to out line the expectation for each grade level. </w:t>
            </w:r>
          </w:p>
        </w:tc>
      </w:tr>
      <w:tr w:rsidR="00EE0B78" w:rsidRPr="00B13B56" w:rsidTr="00D611D3">
        <w:tc>
          <w:tcPr>
            <w:tcW w:w="2065" w:type="dxa"/>
          </w:tcPr>
          <w:p w:rsidR="00EE0B78" w:rsidRPr="00D47FC5" w:rsidRDefault="00EE0B78" w:rsidP="00EE0B78">
            <w:pPr>
              <w:rPr>
                <w:rFonts w:ascii="Times New Roman" w:hAnsi="Times New Roman" w:cs="Times New Roman"/>
                <w:sz w:val="22"/>
                <w:szCs w:val="22"/>
              </w:rPr>
            </w:pPr>
          </w:p>
        </w:tc>
        <w:tc>
          <w:tcPr>
            <w:tcW w:w="3059" w:type="dxa"/>
          </w:tcPr>
          <w:p w:rsidR="00EE0B78" w:rsidRPr="00D47FC5" w:rsidRDefault="00EE0B78" w:rsidP="00EE0B78">
            <w:pPr>
              <w:ind w:right="42"/>
              <w:rPr>
                <w:rFonts w:ascii="Times New Roman" w:hAnsi="Times New Roman" w:cs="Times New Roman"/>
                <w:sz w:val="22"/>
                <w:szCs w:val="22"/>
              </w:rPr>
            </w:pPr>
            <w:r w:rsidRPr="00D47FC5">
              <w:rPr>
                <w:rFonts w:ascii="Times New Roman" w:eastAsia="Times New Roman" w:hAnsi="Times New Roman" w:cs="Times New Roman"/>
                <w:sz w:val="22"/>
                <w:szCs w:val="22"/>
              </w:rPr>
              <w:t>Design and Deliver instruction to ensure teachers determine the most appropriate and effective high yield strategies to implement in order to</w:t>
            </w:r>
            <w:r w:rsidR="000150DD" w:rsidRPr="00D47FC5">
              <w:rPr>
                <w:rFonts w:ascii="Times New Roman" w:eastAsia="Times New Roman" w:hAnsi="Times New Roman" w:cs="Times New Roman"/>
                <w:sz w:val="22"/>
                <w:szCs w:val="22"/>
              </w:rPr>
              <w:t xml:space="preserve"> ensure congruency to the intent of the learning target.  </w:t>
            </w:r>
          </w:p>
        </w:tc>
        <w:tc>
          <w:tcPr>
            <w:tcW w:w="6931" w:type="dxa"/>
          </w:tcPr>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b/>
                <w:sz w:val="22"/>
                <w:szCs w:val="22"/>
              </w:rPr>
              <w:t>Novice Reduction Strategies</w:t>
            </w:r>
          </w:p>
          <w:p w:rsidR="00EE0B78" w:rsidRPr="00D47FC5" w:rsidRDefault="00EE0B78" w:rsidP="00EE0B78">
            <w:pPr>
              <w:ind w:right="143"/>
              <w:jc w:val="both"/>
              <w:rPr>
                <w:rFonts w:ascii="Times New Roman" w:hAnsi="Times New Roman" w:cs="Times New Roman"/>
                <w:sz w:val="22"/>
                <w:szCs w:val="22"/>
              </w:rPr>
            </w:pPr>
            <w:r w:rsidRPr="00D47FC5">
              <w:rPr>
                <w:rFonts w:ascii="Times New Roman" w:eastAsia="Times New Roman" w:hAnsi="Times New Roman" w:cs="Times New Roman"/>
                <w:sz w:val="22"/>
                <w:szCs w:val="22"/>
              </w:rPr>
              <w:t>All teachers will incorporate Novice Reduction Strategies into their instruction as learned in prior year training.  (Metacognition, closure, lesson structure, explicit instruction, corrective feedback, chunking/chained tasks, competent vs. novice learners, 8 frames of mind, special education strategies, intervention strategies, and in-class intervention strategies)</w:t>
            </w:r>
          </w:p>
        </w:tc>
        <w:tc>
          <w:tcPr>
            <w:tcW w:w="1530" w:type="dxa"/>
            <w:shd w:val="clear" w:color="auto" w:fill="auto"/>
          </w:tcPr>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EE0B78" w:rsidRPr="00D47FC5" w:rsidRDefault="00EE0B78" w:rsidP="00EE0B78">
            <w:pPr>
              <w:ind w:right="20"/>
              <w:rPr>
                <w:rFonts w:ascii="Times New Roman" w:hAnsi="Times New Roman" w:cs="Times New Roman"/>
                <w:sz w:val="22"/>
                <w:szCs w:val="22"/>
              </w:rPr>
            </w:pPr>
            <w:r w:rsidRPr="00D47FC5">
              <w:rPr>
                <w:rFonts w:ascii="Times New Roman" w:eastAsia="Times New Roman" w:hAnsi="Times New Roman" w:cs="Times New Roman"/>
                <w:sz w:val="22"/>
                <w:szCs w:val="22"/>
              </w:rPr>
              <w:t>Lesson plans, classroom observations</w:t>
            </w:r>
          </w:p>
        </w:tc>
        <w:tc>
          <w:tcPr>
            <w:tcW w:w="1440" w:type="dxa"/>
          </w:tcPr>
          <w:p w:rsidR="00EE0B78" w:rsidRPr="00D47FC5" w:rsidRDefault="00EE0B78" w:rsidP="00EE0B78">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EE0B78" w:rsidRPr="00B13B56" w:rsidRDefault="00BC302C" w:rsidP="00EE0B78">
            <w:pPr>
              <w:rPr>
                <w:rFonts w:ascii="Calibri Light" w:hAnsi="Calibri Light" w:cs="Calibri Light"/>
              </w:rPr>
            </w:pPr>
            <w:r>
              <w:t>I – All instructional and engagement strategies are used regularly during all content area instruction</w:t>
            </w:r>
          </w:p>
        </w:tc>
      </w:tr>
      <w:tr w:rsidR="000150DD" w:rsidRPr="00B13B56" w:rsidTr="00D611D3">
        <w:tc>
          <w:tcPr>
            <w:tcW w:w="2065" w:type="dxa"/>
          </w:tcPr>
          <w:p w:rsidR="000150DD" w:rsidRPr="00D47FC5" w:rsidRDefault="000150DD" w:rsidP="000150DD">
            <w:pPr>
              <w:rPr>
                <w:rFonts w:ascii="Times New Roman" w:hAnsi="Times New Roman" w:cs="Times New Roman"/>
                <w:sz w:val="22"/>
                <w:szCs w:val="22"/>
              </w:rPr>
            </w:pPr>
          </w:p>
        </w:tc>
        <w:tc>
          <w:tcPr>
            <w:tcW w:w="3059" w:type="dxa"/>
          </w:tcPr>
          <w:p w:rsidR="000150DD" w:rsidRPr="00D47FC5" w:rsidRDefault="000150DD" w:rsidP="000150DD">
            <w:pPr>
              <w:ind w:right="24"/>
              <w:rPr>
                <w:rFonts w:ascii="Times New Roman" w:hAnsi="Times New Roman" w:cs="Times New Roman"/>
                <w:sz w:val="22"/>
                <w:szCs w:val="22"/>
              </w:rPr>
            </w:pPr>
            <w:r w:rsidRPr="00D47FC5">
              <w:rPr>
                <w:rFonts w:ascii="Times New Roman" w:eastAsia="Times New Roman" w:hAnsi="Times New Roman" w:cs="Times New Roman"/>
                <w:sz w:val="22"/>
                <w:szCs w:val="22"/>
              </w:rPr>
              <w:t>Design, align, deliver support processes such that school leadership measure the effectiveness of current programs and initiatives implemented in classrooms and school.</w:t>
            </w:r>
          </w:p>
        </w:tc>
        <w:tc>
          <w:tcPr>
            <w:tcW w:w="6931"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b/>
                <w:sz w:val="22"/>
                <w:szCs w:val="22"/>
              </w:rPr>
              <w:t>Schedule Review</w:t>
            </w:r>
          </w:p>
          <w:p w:rsidR="000150DD" w:rsidRPr="00D47FC5" w:rsidRDefault="000150DD" w:rsidP="000150DD">
            <w:pPr>
              <w:ind w:right="27"/>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Master schedule will be reviewed with respect to opportunity and access for all students.  Schedule will be set so that students are in the classroom for core reading and math instruction and that interventions are provided outside of core instruction time.  Schedule will be double checked prior to the start of the school year and revised as needed during the school year.  </w:t>
            </w:r>
          </w:p>
        </w:tc>
        <w:tc>
          <w:tcPr>
            <w:tcW w:w="1530"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Principal, SBDM council</w:t>
            </w:r>
          </w:p>
        </w:tc>
        <w:tc>
          <w:tcPr>
            <w:tcW w:w="1441"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Master schedule</w:t>
            </w:r>
          </w:p>
        </w:tc>
        <w:tc>
          <w:tcPr>
            <w:tcW w:w="1440"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BC302C" w:rsidRDefault="00BC302C" w:rsidP="00BC302C">
            <w:pPr>
              <w:pStyle w:val="NormalWeb"/>
              <w:spacing w:before="0" w:beforeAutospacing="0" w:after="0" w:afterAutospacing="0"/>
            </w:pPr>
            <w:r>
              <w:rPr>
                <w:color w:val="000000"/>
              </w:rPr>
              <w:t>I – schedule is reviewed and changed as needed;</w:t>
            </w:r>
          </w:p>
          <w:p w:rsidR="00BC302C" w:rsidRDefault="00BC302C" w:rsidP="00BC302C">
            <w:pPr>
              <w:pStyle w:val="NormalWeb"/>
              <w:spacing w:before="0" w:beforeAutospacing="0" w:after="0" w:afterAutospacing="0"/>
            </w:pPr>
            <w:r>
              <w:rPr>
                <w:color w:val="000000"/>
              </w:rPr>
              <w:t xml:space="preserve">Students are all provided with RTI at all grade levels. Monthly RTI planning meetings are held with the Intervention and Core teachers to ensure fidelity of intervention instruction. </w:t>
            </w:r>
          </w:p>
          <w:p w:rsidR="000150DD" w:rsidRPr="00B13B56" w:rsidRDefault="000150DD" w:rsidP="000150DD">
            <w:pPr>
              <w:rPr>
                <w:rFonts w:ascii="Calibri Light" w:hAnsi="Calibri Light" w:cs="Calibri Light"/>
              </w:rPr>
            </w:pPr>
          </w:p>
        </w:tc>
      </w:tr>
      <w:tr w:rsidR="000150DD" w:rsidRPr="00B13B56" w:rsidTr="00D611D3">
        <w:trPr>
          <w:trHeight w:val="2330"/>
        </w:trPr>
        <w:tc>
          <w:tcPr>
            <w:tcW w:w="2065" w:type="dxa"/>
          </w:tcPr>
          <w:p w:rsidR="000150DD" w:rsidRPr="00D47FC5" w:rsidRDefault="000150DD" w:rsidP="000150DD">
            <w:pPr>
              <w:rPr>
                <w:rFonts w:ascii="Times New Roman" w:hAnsi="Times New Roman" w:cs="Times New Roman"/>
                <w:sz w:val="22"/>
                <w:szCs w:val="22"/>
              </w:rPr>
            </w:pPr>
          </w:p>
        </w:tc>
        <w:tc>
          <w:tcPr>
            <w:tcW w:w="3059" w:type="dxa"/>
          </w:tcPr>
          <w:p w:rsidR="000150DD" w:rsidRPr="00D47FC5" w:rsidRDefault="000150DD" w:rsidP="009A25D8">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b/>
                <w:sz w:val="22"/>
                <w:szCs w:val="22"/>
              </w:rPr>
              <w:t>Math Instruction</w:t>
            </w:r>
          </w:p>
          <w:p w:rsidR="000150DD" w:rsidRPr="00D47FC5" w:rsidRDefault="000150DD"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Math instruction, K-5, will focus on conceptual understanding and mathematical practices through the use of researched-based practices such as problem-based learning, hands-on activities, math fact fluency, and on-going skills review.  Teachers will incorporate instructional strategies from math trainings such as CBB, </w:t>
            </w:r>
            <w:r w:rsidR="005A5649">
              <w:rPr>
                <w:rFonts w:ascii="Times New Roman" w:eastAsia="Times New Roman" w:hAnsi="Times New Roman" w:cs="Times New Roman"/>
                <w:sz w:val="22"/>
                <w:szCs w:val="22"/>
              </w:rPr>
              <w:t xml:space="preserve">MAF training, </w:t>
            </w:r>
            <w:r w:rsidRPr="00D47FC5">
              <w:rPr>
                <w:rFonts w:ascii="Times New Roman" w:eastAsia="Times New Roman" w:hAnsi="Times New Roman" w:cs="Times New Roman"/>
                <w:sz w:val="22"/>
                <w:szCs w:val="22"/>
              </w:rPr>
              <w:t>Number Talks</w:t>
            </w:r>
            <w:r w:rsidR="005A5649">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 xml:space="preserve">Everyday Math Calendar, Envision </w:t>
            </w:r>
            <w:r w:rsidR="003D1D77">
              <w:rPr>
                <w:rFonts w:ascii="Times New Roman" w:eastAsia="Times New Roman" w:hAnsi="Times New Roman" w:cs="Times New Roman"/>
                <w:sz w:val="22"/>
                <w:szCs w:val="22"/>
              </w:rPr>
              <w:t>M</w:t>
            </w:r>
            <w:r w:rsidRPr="00D47FC5">
              <w:rPr>
                <w:rFonts w:ascii="Times New Roman" w:eastAsia="Times New Roman" w:hAnsi="Times New Roman" w:cs="Times New Roman"/>
                <w:sz w:val="22"/>
                <w:szCs w:val="22"/>
              </w:rPr>
              <w:t>ath</w:t>
            </w:r>
            <w:r w:rsidR="005A5649">
              <w:rPr>
                <w:rFonts w:ascii="Times New Roman" w:eastAsia="Times New Roman" w:hAnsi="Times New Roman" w:cs="Times New Roman"/>
                <w:sz w:val="22"/>
                <w:szCs w:val="22"/>
              </w:rPr>
              <w:t>, vertical PLC focused 3-5 small group math instruction.</w:t>
            </w:r>
            <w:r w:rsidRPr="00D47FC5">
              <w:rPr>
                <w:rFonts w:ascii="Times New Roman" w:eastAsia="Times New Roman" w:hAnsi="Times New Roman" w:cs="Times New Roman"/>
                <w:sz w:val="22"/>
                <w:szCs w:val="22"/>
              </w:rPr>
              <w:t xml:space="preserve"> Online programs such as I Ready Math Instruction</w:t>
            </w:r>
            <w:r w:rsidR="005A5649">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 xml:space="preserve">and Reflex will also be utilized.  </w:t>
            </w:r>
          </w:p>
        </w:tc>
        <w:tc>
          <w:tcPr>
            <w:tcW w:w="1530"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0150DD" w:rsidRPr="00D47FC5" w:rsidRDefault="000150DD" w:rsidP="000150DD">
            <w:pPr>
              <w:ind w:right="20"/>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Lesson plans, Walk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through data, Online program reports</w:t>
            </w:r>
          </w:p>
        </w:tc>
        <w:tc>
          <w:tcPr>
            <w:tcW w:w="1440"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Title One: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$8,000</w:t>
            </w:r>
          </w:p>
        </w:tc>
        <w:tc>
          <w:tcPr>
            <w:tcW w:w="2244" w:type="dxa"/>
            <w:gridSpan w:val="2"/>
          </w:tcPr>
          <w:p w:rsidR="000150DD" w:rsidRPr="00BC302C" w:rsidRDefault="00BC302C" w:rsidP="00BC302C">
            <w:pPr>
              <w:rPr>
                <w:rFonts w:ascii="Calibri Light" w:hAnsi="Calibri Light" w:cs="Calibri Light"/>
              </w:rPr>
            </w:pPr>
            <w:r>
              <w:rPr>
                <w:rFonts w:ascii="Calibri Light" w:hAnsi="Calibri Light" w:cs="Calibri Light"/>
              </w:rPr>
              <w:t xml:space="preserve">I - </w:t>
            </w:r>
            <w:r w:rsidRPr="00BC302C">
              <w:rPr>
                <w:rFonts w:ascii="Calibri Light" w:hAnsi="Calibri Light" w:cs="Calibri Light"/>
              </w:rPr>
              <w:t xml:space="preserve">Emphasis was placed on the use of manipulatives and walk through data supports the increased use of manipulatives </w:t>
            </w:r>
            <w:r>
              <w:rPr>
                <w:rFonts w:ascii="Calibri Light" w:hAnsi="Calibri Light" w:cs="Calibri Light"/>
              </w:rPr>
              <w:t xml:space="preserve">during math instruction. Students are rewarded for Fact Fluency progress and all intermediate Math teachers have been involved in “Not so Wimpy” Math small group instruction. </w:t>
            </w:r>
          </w:p>
        </w:tc>
      </w:tr>
      <w:tr w:rsidR="000150DD" w:rsidRPr="00B13B56" w:rsidTr="00D611D3">
        <w:tc>
          <w:tcPr>
            <w:tcW w:w="2065" w:type="dxa"/>
          </w:tcPr>
          <w:p w:rsidR="000150DD" w:rsidRPr="00D47FC5" w:rsidRDefault="000150DD" w:rsidP="000150DD">
            <w:pPr>
              <w:rPr>
                <w:rFonts w:ascii="Times New Roman" w:hAnsi="Times New Roman" w:cs="Times New Roman"/>
                <w:sz w:val="22"/>
                <w:szCs w:val="22"/>
              </w:rPr>
            </w:pPr>
          </w:p>
        </w:tc>
        <w:tc>
          <w:tcPr>
            <w:tcW w:w="3059" w:type="dxa"/>
          </w:tcPr>
          <w:p w:rsidR="000150DD" w:rsidRPr="00D47FC5" w:rsidRDefault="000150DD" w:rsidP="000150DD">
            <w:pPr>
              <w:ind w:right="71"/>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0150DD" w:rsidRPr="00D47FC5" w:rsidRDefault="000150DD" w:rsidP="00D611D3">
            <w:pPr>
              <w:rPr>
                <w:rFonts w:ascii="Times New Roman" w:hAnsi="Times New Roman" w:cs="Times New Roman"/>
                <w:sz w:val="22"/>
                <w:szCs w:val="22"/>
              </w:rPr>
            </w:pPr>
            <w:r w:rsidRPr="00D47FC5">
              <w:rPr>
                <w:rFonts w:ascii="Times New Roman" w:eastAsia="Times New Roman" w:hAnsi="Times New Roman" w:cs="Times New Roman"/>
                <w:b/>
                <w:sz w:val="22"/>
                <w:szCs w:val="22"/>
              </w:rPr>
              <w:t>Reading Instruction</w:t>
            </w:r>
          </w:p>
          <w:p w:rsidR="000150DD" w:rsidRPr="00D47FC5" w:rsidRDefault="000150DD" w:rsidP="00D611D3">
            <w:pPr>
              <w:ind w:right="147"/>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Balanced literacy instruction, K-5, will include the use of guided reading, interactive read-aloud, Big 8 comprehension strategies, questioning about and beyond the text, optimal learning model, computer programs such as but not limited to </w:t>
            </w:r>
            <w:r w:rsidR="002E07AC">
              <w:rPr>
                <w:rFonts w:ascii="Times New Roman" w:eastAsia="Times New Roman" w:hAnsi="Times New Roman" w:cs="Times New Roman"/>
                <w:sz w:val="22"/>
                <w:szCs w:val="22"/>
              </w:rPr>
              <w:t xml:space="preserve">the </w:t>
            </w:r>
            <w:r w:rsidRPr="00D47FC5">
              <w:rPr>
                <w:rFonts w:ascii="Times New Roman" w:eastAsia="Times New Roman" w:hAnsi="Times New Roman" w:cs="Times New Roman"/>
                <w:sz w:val="22"/>
                <w:szCs w:val="22"/>
              </w:rPr>
              <w:t>R</w:t>
            </w:r>
            <w:r w:rsidR="002E07AC">
              <w:rPr>
                <w:rFonts w:ascii="Times New Roman" w:eastAsia="Times New Roman" w:hAnsi="Times New Roman" w:cs="Times New Roman"/>
                <w:sz w:val="22"/>
                <w:szCs w:val="22"/>
              </w:rPr>
              <w:t xml:space="preserve">TA </w:t>
            </w:r>
            <w:r w:rsidRPr="00D47FC5">
              <w:rPr>
                <w:rFonts w:ascii="Times New Roman" w:eastAsia="Times New Roman" w:hAnsi="Times New Roman" w:cs="Times New Roman"/>
                <w:sz w:val="22"/>
                <w:szCs w:val="22"/>
              </w:rPr>
              <w:t xml:space="preserve">Collaborative Teaching Model, and literature circles (upper grades).  Progress in implementation and student </w:t>
            </w:r>
            <w:r w:rsidR="002E07AC">
              <w:rPr>
                <w:rFonts w:ascii="Times New Roman" w:eastAsia="Times New Roman" w:hAnsi="Times New Roman" w:cs="Times New Roman"/>
                <w:sz w:val="22"/>
                <w:szCs w:val="22"/>
              </w:rPr>
              <w:t xml:space="preserve">KSA </w:t>
            </w:r>
            <w:r w:rsidRPr="00D47FC5">
              <w:rPr>
                <w:rFonts w:ascii="Times New Roman" w:eastAsia="Times New Roman" w:hAnsi="Times New Roman" w:cs="Times New Roman"/>
                <w:sz w:val="22"/>
                <w:szCs w:val="22"/>
              </w:rPr>
              <w:t xml:space="preserve">results will be reviewed at least annually and revised as needed. </w:t>
            </w:r>
            <w:r w:rsidR="002E07AC">
              <w:rPr>
                <w:rFonts w:ascii="Times New Roman" w:eastAsia="Times New Roman" w:hAnsi="Times New Roman" w:cs="Times New Roman"/>
                <w:sz w:val="22"/>
                <w:szCs w:val="22"/>
              </w:rPr>
              <w:t>Student reading progress and needs will be analyzed after each I-Ready testing session.</w:t>
            </w:r>
            <w:r w:rsidRPr="00D47FC5">
              <w:rPr>
                <w:rFonts w:ascii="Times New Roman" w:eastAsia="Times New Roman" w:hAnsi="Times New Roman" w:cs="Times New Roman"/>
                <w:sz w:val="22"/>
                <w:szCs w:val="22"/>
              </w:rPr>
              <w:t xml:space="preserve"> HMH </w:t>
            </w:r>
            <w:r w:rsidR="002E07AC">
              <w:rPr>
                <w:rFonts w:ascii="Times New Roman" w:eastAsia="Times New Roman" w:hAnsi="Times New Roman" w:cs="Times New Roman"/>
                <w:sz w:val="22"/>
                <w:szCs w:val="22"/>
              </w:rPr>
              <w:t xml:space="preserve">Core </w:t>
            </w:r>
            <w:r w:rsidRPr="00D47FC5">
              <w:rPr>
                <w:rFonts w:ascii="Times New Roman" w:eastAsia="Times New Roman" w:hAnsi="Times New Roman" w:cs="Times New Roman"/>
                <w:sz w:val="22"/>
                <w:szCs w:val="22"/>
              </w:rPr>
              <w:t>Reading Program</w:t>
            </w:r>
            <w:r w:rsidR="002E07AC">
              <w:rPr>
                <w:rFonts w:ascii="Times New Roman" w:eastAsia="Times New Roman" w:hAnsi="Times New Roman" w:cs="Times New Roman"/>
                <w:sz w:val="22"/>
                <w:szCs w:val="22"/>
              </w:rPr>
              <w:t>, Journey’s materials for Tier 2 instruction</w:t>
            </w:r>
            <w:r w:rsidRPr="00D47FC5">
              <w:rPr>
                <w:rFonts w:ascii="Times New Roman" w:eastAsia="Times New Roman" w:hAnsi="Times New Roman" w:cs="Times New Roman"/>
                <w:sz w:val="22"/>
                <w:szCs w:val="22"/>
              </w:rPr>
              <w:t xml:space="preserve"> and other support material as needed will be used in all K-5 classrooms.  An increased emphasis will be placed on phonics and word work with students reading at K-2 levels using strategies from Secret Stories. Secret Stories will also be used for intervention support at grades 3-5.</w:t>
            </w:r>
          </w:p>
        </w:tc>
        <w:tc>
          <w:tcPr>
            <w:tcW w:w="1530"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0150DD" w:rsidRPr="00D47FC5" w:rsidRDefault="000150DD" w:rsidP="000150DD">
            <w:pPr>
              <w:ind w:right="48"/>
              <w:rPr>
                <w:rFonts w:ascii="Times New Roman" w:hAnsi="Times New Roman" w:cs="Times New Roman"/>
                <w:sz w:val="22"/>
                <w:szCs w:val="22"/>
              </w:rPr>
            </w:pPr>
            <w:r w:rsidRPr="00D47FC5">
              <w:rPr>
                <w:rFonts w:ascii="Times New Roman" w:eastAsia="Times New Roman" w:hAnsi="Times New Roman" w:cs="Times New Roman"/>
                <w:sz w:val="22"/>
                <w:szCs w:val="22"/>
              </w:rPr>
              <w:t>Lesson plans, Walk through data, Online</w:t>
            </w:r>
            <w:r w:rsidR="002F4664">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program reports</w:t>
            </w:r>
          </w:p>
        </w:tc>
        <w:tc>
          <w:tcPr>
            <w:tcW w:w="1440" w:type="dxa"/>
          </w:tcPr>
          <w:p w:rsidR="000150DD" w:rsidRPr="00D47FC5" w:rsidRDefault="000150DD" w:rsidP="002F4664">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Title One: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$10,000</w:t>
            </w:r>
          </w:p>
        </w:tc>
        <w:tc>
          <w:tcPr>
            <w:tcW w:w="2244" w:type="dxa"/>
            <w:gridSpan w:val="2"/>
          </w:tcPr>
          <w:p w:rsidR="000150DD" w:rsidRPr="00BC302C" w:rsidRDefault="00BC302C" w:rsidP="00BC302C">
            <w:pPr>
              <w:rPr>
                <w:rFonts w:ascii="Calibri Light" w:hAnsi="Calibri Light" w:cs="Calibri Light"/>
              </w:rPr>
            </w:pPr>
            <w:r>
              <w:rPr>
                <w:rFonts w:ascii="Calibri Light" w:hAnsi="Calibri Light" w:cs="Calibri Light"/>
              </w:rPr>
              <w:t xml:space="preserve">I - </w:t>
            </w:r>
            <w:r w:rsidRPr="00BC302C">
              <w:rPr>
                <w:rFonts w:ascii="Calibri Light" w:hAnsi="Calibri Light" w:cs="Calibri Light"/>
              </w:rPr>
              <w:t xml:space="preserve">All components of the balanced literacy instruction are </w:t>
            </w:r>
            <w:r>
              <w:rPr>
                <w:rFonts w:ascii="Calibri Light" w:hAnsi="Calibri Light" w:cs="Calibri Light"/>
              </w:rPr>
              <w:t xml:space="preserve">a focus at ALES. Student data is analyzed and guides instruction. The new HMH program has been fully implemented and our teachers are participating in LETRS Training. All instructional assistants participated in the Big Dippers training to enhance their instructional skillset. </w:t>
            </w:r>
          </w:p>
        </w:tc>
      </w:tr>
      <w:tr w:rsidR="000150DD" w:rsidRPr="00B13B56" w:rsidTr="00FE6B9A">
        <w:tc>
          <w:tcPr>
            <w:tcW w:w="2065" w:type="dxa"/>
            <w:shd w:val="clear" w:color="auto" w:fill="auto"/>
          </w:tcPr>
          <w:p w:rsidR="000150DD" w:rsidRPr="00D47FC5" w:rsidRDefault="000150DD" w:rsidP="000150DD">
            <w:pPr>
              <w:rPr>
                <w:rFonts w:ascii="Times New Roman" w:hAnsi="Times New Roman" w:cs="Times New Roman"/>
                <w:sz w:val="22"/>
                <w:szCs w:val="22"/>
              </w:rPr>
            </w:pPr>
          </w:p>
        </w:tc>
        <w:tc>
          <w:tcPr>
            <w:tcW w:w="3059" w:type="dxa"/>
            <w:shd w:val="clear" w:color="auto" w:fill="auto"/>
          </w:tcPr>
          <w:p w:rsidR="000150DD" w:rsidRPr="00D47FC5" w:rsidRDefault="005F76A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b/>
                <w:sz w:val="22"/>
                <w:szCs w:val="22"/>
              </w:rPr>
              <w:t>Phonics Instruction</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Reading instruction will be supported using Secret Stories Phonics</w:t>
            </w:r>
            <w:r w:rsidR="002E07AC">
              <w:rPr>
                <w:rFonts w:ascii="Times New Roman" w:eastAsia="Times New Roman" w:hAnsi="Times New Roman" w:cs="Times New Roman"/>
                <w:sz w:val="22"/>
                <w:szCs w:val="22"/>
              </w:rPr>
              <w:t xml:space="preserve"> Grades K-2 and for intervention supports in grades 3-5. </w:t>
            </w:r>
            <w:r w:rsidRPr="00D47FC5">
              <w:rPr>
                <w:rFonts w:ascii="Times New Roman" w:eastAsia="Times New Roman" w:hAnsi="Times New Roman" w:cs="Times New Roman"/>
                <w:sz w:val="22"/>
                <w:szCs w:val="22"/>
              </w:rPr>
              <w:t xml:space="preserve"> </w:t>
            </w:r>
            <w:r w:rsidR="002E07AC">
              <w:rPr>
                <w:rFonts w:ascii="Times New Roman" w:eastAsia="Times New Roman" w:hAnsi="Times New Roman" w:cs="Times New Roman"/>
                <w:sz w:val="22"/>
                <w:szCs w:val="22"/>
              </w:rPr>
              <w:t>Additional targeted phonics instruction will be provided during intervention with Barton and LLI small group instruction.</w:t>
            </w:r>
          </w:p>
        </w:tc>
        <w:tc>
          <w:tcPr>
            <w:tcW w:w="1530"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Principal, District Support Staff</w:t>
            </w:r>
          </w:p>
        </w:tc>
        <w:tc>
          <w:tcPr>
            <w:tcW w:w="1441" w:type="dxa"/>
            <w:shd w:val="clear" w:color="auto" w:fill="auto"/>
          </w:tcPr>
          <w:p w:rsidR="000150DD" w:rsidRPr="00D47FC5" w:rsidRDefault="000150DD" w:rsidP="000150DD">
            <w:pPr>
              <w:ind w:right="48"/>
              <w:rPr>
                <w:rFonts w:ascii="Times New Roman" w:hAnsi="Times New Roman" w:cs="Times New Roman"/>
                <w:sz w:val="22"/>
                <w:szCs w:val="22"/>
              </w:rPr>
            </w:pPr>
            <w:r w:rsidRPr="00D47FC5">
              <w:rPr>
                <w:rFonts w:ascii="Times New Roman" w:eastAsia="Times New Roman" w:hAnsi="Times New Roman" w:cs="Times New Roman"/>
                <w:sz w:val="22"/>
                <w:szCs w:val="22"/>
              </w:rPr>
              <w:t>Lesson plans, Walkthrough data, Online program reports</w:t>
            </w:r>
          </w:p>
        </w:tc>
        <w:tc>
          <w:tcPr>
            <w:tcW w:w="1440"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0150DD" w:rsidRPr="00B13B56" w:rsidRDefault="00BC302C" w:rsidP="000150DD">
            <w:pPr>
              <w:rPr>
                <w:rFonts w:ascii="Calibri Light" w:hAnsi="Calibri Light" w:cs="Calibri Light"/>
              </w:rPr>
            </w:pPr>
            <w:r>
              <w:t xml:space="preserve">I – Secret stories is being used regularly. We have teachers that are working with Barton and LLI to provide intervention to our students that need more intensive instruction.  </w:t>
            </w:r>
          </w:p>
        </w:tc>
      </w:tr>
      <w:tr w:rsidR="000150DD" w:rsidRPr="00B13B56" w:rsidTr="00D611D3">
        <w:tc>
          <w:tcPr>
            <w:tcW w:w="2065" w:type="dxa"/>
          </w:tcPr>
          <w:p w:rsidR="000150DD" w:rsidRPr="00D47FC5" w:rsidRDefault="000150DD" w:rsidP="000150DD">
            <w:pPr>
              <w:rPr>
                <w:rFonts w:ascii="Times New Roman" w:hAnsi="Times New Roman" w:cs="Times New Roman"/>
                <w:sz w:val="22"/>
                <w:szCs w:val="22"/>
              </w:rPr>
            </w:pPr>
          </w:p>
        </w:tc>
        <w:tc>
          <w:tcPr>
            <w:tcW w:w="3059" w:type="dxa"/>
          </w:tcPr>
          <w:p w:rsidR="000150DD" w:rsidRPr="00D47FC5" w:rsidRDefault="000150DD" w:rsidP="000150DD">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Review, analyze and apply data results such that student data is collected, analyzed, and being used to drive classroom </w:t>
            </w:r>
            <w:r w:rsidRPr="00D47FC5">
              <w:rPr>
                <w:rFonts w:ascii="Times New Roman" w:eastAsia="Times New Roman" w:hAnsi="Times New Roman" w:cs="Times New Roman"/>
                <w:sz w:val="22"/>
                <w:szCs w:val="22"/>
              </w:rPr>
              <w:lastRenderedPageBreak/>
              <w:t xml:space="preserve">instruction.  Data is used to determine student needs (e.g.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movement through the tiers of intervention, grouping/</w:t>
            </w:r>
            <w:r w:rsidR="009A25D8">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regrouping, teacher placement, scheduling)</w:t>
            </w:r>
          </w:p>
        </w:tc>
        <w:tc>
          <w:tcPr>
            <w:tcW w:w="6931" w:type="dxa"/>
          </w:tcPr>
          <w:p w:rsidR="00D909A0" w:rsidRDefault="000150DD" w:rsidP="00D611D3">
            <w:pPr>
              <w:ind w:right="188"/>
              <w:rPr>
                <w:rFonts w:ascii="Times New Roman" w:eastAsia="Times New Roman" w:hAnsi="Times New Roman" w:cs="Times New Roman"/>
                <w:b/>
                <w:sz w:val="22"/>
                <w:szCs w:val="22"/>
              </w:rPr>
            </w:pPr>
            <w:r w:rsidRPr="00D47FC5">
              <w:rPr>
                <w:rFonts w:ascii="Times New Roman" w:eastAsia="Times New Roman" w:hAnsi="Times New Roman" w:cs="Times New Roman"/>
                <w:b/>
                <w:sz w:val="22"/>
                <w:szCs w:val="22"/>
              </w:rPr>
              <w:lastRenderedPageBreak/>
              <w:t xml:space="preserve">Intervention Staff Supports </w:t>
            </w:r>
          </w:p>
          <w:p w:rsidR="000150DD" w:rsidRPr="00D47FC5" w:rsidRDefault="000150DD" w:rsidP="00D611D3">
            <w:pPr>
              <w:ind w:right="188"/>
              <w:rPr>
                <w:rFonts w:ascii="Times New Roman" w:hAnsi="Times New Roman" w:cs="Times New Roman"/>
                <w:sz w:val="22"/>
                <w:szCs w:val="22"/>
              </w:rPr>
            </w:pPr>
            <w:r w:rsidRPr="00D47FC5">
              <w:rPr>
                <w:rFonts w:ascii="Times New Roman" w:eastAsia="Times New Roman" w:hAnsi="Times New Roman" w:cs="Times New Roman"/>
                <w:sz w:val="22"/>
                <w:szCs w:val="22"/>
              </w:rPr>
              <w:t>Multiple assessments, such as but not limited to; I-Ready</w:t>
            </w:r>
            <w:r w:rsidR="00D611D3">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 xml:space="preserve">Universal Screener, benchmarking, SNAP, and common assessments, will be used to identify students that are one or more grade levels behind or students </w:t>
            </w:r>
            <w:r w:rsidRPr="00D47FC5">
              <w:rPr>
                <w:rFonts w:ascii="Times New Roman" w:eastAsia="Times New Roman" w:hAnsi="Times New Roman" w:cs="Times New Roman"/>
                <w:sz w:val="22"/>
                <w:szCs w:val="22"/>
              </w:rPr>
              <w:lastRenderedPageBreak/>
              <w:t xml:space="preserve">that are having difficulty reaching proficiency.  Identified students will receive extra math and/or literacy instruction from highly qualified staff such as Reading and Math intervention teachers and assistants.  </w:t>
            </w:r>
          </w:p>
        </w:tc>
        <w:tc>
          <w:tcPr>
            <w:tcW w:w="1530"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lastRenderedPageBreak/>
              <w:t xml:space="preserve">Teachers,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0150DD" w:rsidRPr="00D47FC5" w:rsidRDefault="000150DD" w:rsidP="000150DD">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Master schedule, RTI student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placement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lastRenderedPageBreak/>
              <w:t>lists,</w:t>
            </w:r>
          </w:p>
        </w:tc>
        <w:tc>
          <w:tcPr>
            <w:tcW w:w="1440" w:type="dxa"/>
          </w:tcPr>
          <w:p w:rsidR="000150DD" w:rsidRPr="00D47FC5" w:rsidRDefault="000150DD"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lastRenderedPageBreak/>
              <w:t>ESS:</w:t>
            </w:r>
          </w:p>
          <w:p w:rsidR="000150DD" w:rsidRPr="00D47FC5" w:rsidRDefault="000150DD"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w:t>
            </w:r>
            <w:r w:rsidR="002E07AC">
              <w:rPr>
                <w:rFonts w:ascii="Times New Roman" w:eastAsia="Times New Roman" w:hAnsi="Times New Roman" w:cs="Times New Roman"/>
                <w:sz w:val="22"/>
                <w:szCs w:val="22"/>
              </w:rPr>
              <w:t>11</w:t>
            </w:r>
            <w:r w:rsidRPr="00D47FC5">
              <w:rPr>
                <w:rFonts w:ascii="Times New Roman" w:eastAsia="Times New Roman" w:hAnsi="Times New Roman" w:cs="Times New Roman"/>
                <w:sz w:val="22"/>
                <w:szCs w:val="22"/>
              </w:rPr>
              <w:t>,000</w:t>
            </w:r>
          </w:p>
          <w:p w:rsidR="00D611D3" w:rsidRDefault="00D611D3" w:rsidP="00D611D3">
            <w:pPr>
              <w:rPr>
                <w:rFonts w:ascii="Times New Roman" w:eastAsia="Times New Roman" w:hAnsi="Times New Roman" w:cs="Times New Roman"/>
                <w:sz w:val="22"/>
                <w:szCs w:val="22"/>
              </w:rPr>
            </w:pPr>
          </w:p>
          <w:p w:rsidR="000150DD" w:rsidRPr="00D47FC5" w:rsidRDefault="000150DD"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RTA:</w:t>
            </w:r>
          </w:p>
          <w:p w:rsidR="000150DD" w:rsidRPr="00D47FC5" w:rsidRDefault="000150DD"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lastRenderedPageBreak/>
              <w:t>$50,000</w:t>
            </w:r>
          </w:p>
          <w:p w:rsidR="000150DD" w:rsidRDefault="000150DD" w:rsidP="00D611D3">
            <w:pPr>
              <w:rPr>
                <w:rFonts w:ascii="Times New Roman" w:eastAsia="Times New Roman" w:hAnsi="Times New Roman" w:cs="Times New Roman"/>
                <w:sz w:val="22"/>
                <w:szCs w:val="22"/>
              </w:rPr>
            </w:pPr>
          </w:p>
          <w:p w:rsidR="002E07AC" w:rsidRDefault="002E07AC" w:rsidP="00D611D3">
            <w:pPr>
              <w:rPr>
                <w:rFonts w:ascii="Times New Roman" w:hAnsi="Times New Roman" w:cs="Times New Roman"/>
                <w:sz w:val="22"/>
                <w:szCs w:val="22"/>
              </w:rPr>
            </w:pPr>
          </w:p>
          <w:p w:rsidR="002E07AC" w:rsidRDefault="002E07AC" w:rsidP="00D611D3">
            <w:pPr>
              <w:rPr>
                <w:rFonts w:ascii="Times New Roman" w:hAnsi="Times New Roman" w:cs="Times New Roman"/>
                <w:sz w:val="22"/>
                <w:szCs w:val="22"/>
              </w:rPr>
            </w:pPr>
            <w:r>
              <w:rPr>
                <w:rFonts w:ascii="Times New Roman" w:hAnsi="Times New Roman" w:cs="Times New Roman"/>
                <w:sz w:val="22"/>
                <w:szCs w:val="22"/>
              </w:rPr>
              <w:t>Title One:</w:t>
            </w:r>
          </w:p>
          <w:p w:rsidR="002E07AC" w:rsidRPr="00D47FC5" w:rsidRDefault="002E07AC" w:rsidP="00D611D3">
            <w:pPr>
              <w:rPr>
                <w:rFonts w:ascii="Times New Roman" w:hAnsi="Times New Roman" w:cs="Times New Roman"/>
                <w:sz w:val="22"/>
                <w:szCs w:val="22"/>
              </w:rPr>
            </w:pPr>
            <w:r>
              <w:rPr>
                <w:rFonts w:ascii="Times New Roman" w:hAnsi="Times New Roman" w:cs="Times New Roman"/>
                <w:sz w:val="22"/>
                <w:szCs w:val="22"/>
              </w:rPr>
              <w:t>$1</w:t>
            </w:r>
            <w:r w:rsidR="00195187">
              <w:rPr>
                <w:rFonts w:ascii="Times New Roman" w:hAnsi="Times New Roman" w:cs="Times New Roman"/>
                <w:sz w:val="22"/>
                <w:szCs w:val="22"/>
              </w:rPr>
              <w:t>5</w:t>
            </w:r>
            <w:r>
              <w:rPr>
                <w:rFonts w:ascii="Times New Roman" w:hAnsi="Times New Roman" w:cs="Times New Roman"/>
                <w:sz w:val="22"/>
                <w:szCs w:val="22"/>
              </w:rPr>
              <w:t>,000</w:t>
            </w:r>
          </w:p>
        </w:tc>
        <w:tc>
          <w:tcPr>
            <w:tcW w:w="2244" w:type="dxa"/>
            <w:gridSpan w:val="2"/>
          </w:tcPr>
          <w:p w:rsidR="00BC302C" w:rsidRDefault="00BC302C" w:rsidP="00BC302C">
            <w:pPr>
              <w:pStyle w:val="NormalWeb"/>
              <w:spacing w:before="0" w:beforeAutospacing="0" w:after="0" w:afterAutospacing="0"/>
            </w:pPr>
            <w:r>
              <w:rPr>
                <w:color w:val="000000"/>
              </w:rPr>
              <w:lastRenderedPageBreak/>
              <w:t xml:space="preserve">I – </w:t>
            </w:r>
            <w:r w:rsidR="006A3DFF">
              <w:rPr>
                <w:color w:val="000000"/>
              </w:rPr>
              <w:t>Six</w:t>
            </w:r>
            <w:r>
              <w:rPr>
                <w:color w:val="000000"/>
              </w:rPr>
              <w:t xml:space="preserve"> Intervention teachers have been employed all school </w:t>
            </w:r>
            <w:r>
              <w:rPr>
                <w:color w:val="000000"/>
              </w:rPr>
              <w:lastRenderedPageBreak/>
              <w:t>year to meet student needs in reading and math. </w:t>
            </w:r>
          </w:p>
          <w:p w:rsidR="00BC302C" w:rsidRDefault="00BC302C" w:rsidP="00BC302C">
            <w:pPr>
              <w:pStyle w:val="NormalWeb"/>
              <w:spacing w:before="0" w:beforeAutospacing="0" w:after="0" w:afterAutospacing="0"/>
            </w:pPr>
            <w:r>
              <w:rPr>
                <w:color w:val="000000"/>
              </w:rPr>
              <w:t xml:space="preserve">Students are all provided with RTI at all grade levels with highly qualified support staff including three fully certified teachers, an RTA specialist, and MAF intervention teacher, and a reading specialist. </w:t>
            </w:r>
          </w:p>
          <w:p w:rsidR="000150DD" w:rsidRPr="00B13B56" w:rsidRDefault="000150DD" w:rsidP="000150DD">
            <w:pPr>
              <w:rPr>
                <w:rFonts w:ascii="Calibri Light" w:hAnsi="Calibri Light" w:cs="Calibri Light"/>
              </w:rPr>
            </w:pPr>
          </w:p>
        </w:tc>
      </w:tr>
      <w:tr w:rsidR="000150DD" w:rsidRPr="00B13B56" w:rsidTr="00D611D3">
        <w:tc>
          <w:tcPr>
            <w:tcW w:w="2065" w:type="dxa"/>
          </w:tcPr>
          <w:p w:rsidR="000150DD" w:rsidRPr="00D47FC5" w:rsidRDefault="000150DD" w:rsidP="000150DD">
            <w:pPr>
              <w:rPr>
                <w:rFonts w:ascii="Times New Roman" w:hAnsi="Times New Roman" w:cs="Times New Roman"/>
                <w:sz w:val="22"/>
                <w:szCs w:val="22"/>
              </w:rPr>
            </w:pPr>
          </w:p>
        </w:tc>
        <w:tc>
          <w:tcPr>
            <w:tcW w:w="3059" w:type="dxa"/>
          </w:tcPr>
          <w:p w:rsidR="000150DD" w:rsidRPr="00D47FC5" w:rsidRDefault="000150DD" w:rsidP="000150DD">
            <w:pPr>
              <w:spacing w:after="8" w:line="238" w:lineRule="auto"/>
              <w:ind w:right="32"/>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Review, Analyze and Apply Data Results such that a system is in place to ensure that student data is collected, analyzed, and used to drive classroom instruction.  </w:t>
            </w:r>
          </w:p>
          <w:p w:rsidR="000150DD" w:rsidRPr="00D47FC5" w:rsidRDefault="000150DD" w:rsidP="000150DD">
            <w:pPr>
              <w:ind w:left="2137"/>
              <w:rPr>
                <w:rFonts w:ascii="Times New Roman" w:hAnsi="Times New Roman" w:cs="Times New Roman"/>
                <w:sz w:val="22"/>
                <w:szCs w:val="22"/>
              </w:rPr>
            </w:pPr>
          </w:p>
        </w:tc>
        <w:tc>
          <w:tcPr>
            <w:tcW w:w="6931"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b/>
                <w:sz w:val="22"/>
                <w:szCs w:val="22"/>
              </w:rPr>
              <w:t>Edulastic</w:t>
            </w:r>
          </w:p>
          <w:p w:rsidR="000150DD" w:rsidRPr="00D47FC5" w:rsidRDefault="000150DD" w:rsidP="004A41BD">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Teachers will track student performance on common</w:t>
            </w:r>
            <w:r w:rsidR="004A41BD" w:rsidRPr="00D47FC5">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assessments using data reports from Edulastic. Assessments and reports will be analyzed using the four Dufour’s critical questions for a PLC meeting…</w:t>
            </w:r>
          </w:p>
          <w:p w:rsidR="000150DD" w:rsidRPr="00D47FC5" w:rsidRDefault="000150DD" w:rsidP="004A41BD">
            <w:pPr>
              <w:pStyle w:val="ListParagraph"/>
              <w:numPr>
                <w:ilvl w:val="0"/>
                <w:numId w:val="2"/>
              </w:numPr>
              <w:ind w:left="256" w:hanging="256"/>
              <w:rPr>
                <w:rFonts w:ascii="Times New Roman" w:hAnsi="Times New Roman" w:cs="Times New Roman"/>
                <w:sz w:val="22"/>
                <w:szCs w:val="22"/>
              </w:rPr>
            </w:pPr>
            <w:r w:rsidRPr="00D47FC5">
              <w:rPr>
                <w:rFonts w:ascii="Times New Roman" w:eastAsia="Arial" w:hAnsi="Times New Roman" w:cs="Times New Roman"/>
                <w:color w:val="222222"/>
                <w:sz w:val="22"/>
                <w:szCs w:val="22"/>
              </w:rPr>
              <w:t>What do we want all students to know and be able to do?</w:t>
            </w:r>
          </w:p>
          <w:p w:rsidR="000150DD" w:rsidRPr="00D47FC5" w:rsidRDefault="000150DD" w:rsidP="004A41BD">
            <w:pPr>
              <w:pStyle w:val="ListParagraph"/>
              <w:numPr>
                <w:ilvl w:val="0"/>
                <w:numId w:val="2"/>
              </w:numPr>
              <w:ind w:left="256" w:hanging="256"/>
              <w:rPr>
                <w:rFonts w:ascii="Times New Roman" w:hAnsi="Times New Roman" w:cs="Times New Roman"/>
                <w:sz w:val="22"/>
                <w:szCs w:val="22"/>
              </w:rPr>
            </w:pPr>
            <w:r w:rsidRPr="00D47FC5">
              <w:rPr>
                <w:rFonts w:ascii="Times New Roman" w:eastAsia="Arial" w:hAnsi="Times New Roman" w:cs="Times New Roman"/>
                <w:color w:val="222222"/>
                <w:sz w:val="22"/>
                <w:szCs w:val="22"/>
              </w:rPr>
              <w:t>How will we know if they learn it?</w:t>
            </w:r>
          </w:p>
          <w:p w:rsidR="000150DD" w:rsidRPr="00D47FC5" w:rsidRDefault="000150DD" w:rsidP="004A41BD">
            <w:pPr>
              <w:pStyle w:val="ListParagraph"/>
              <w:numPr>
                <w:ilvl w:val="0"/>
                <w:numId w:val="2"/>
              </w:numPr>
              <w:ind w:left="256" w:hanging="256"/>
              <w:rPr>
                <w:rFonts w:ascii="Times New Roman" w:hAnsi="Times New Roman" w:cs="Times New Roman"/>
                <w:sz w:val="22"/>
                <w:szCs w:val="22"/>
              </w:rPr>
            </w:pPr>
            <w:r w:rsidRPr="00D47FC5">
              <w:rPr>
                <w:rFonts w:ascii="Times New Roman" w:eastAsia="Arial" w:hAnsi="Times New Roman" w:cs="Times New Roman"/>
                <w:color w:val="222222"/>
                <w:sz w:val="22"/>
                <w:szCs w:val="22"/>
              </w:rPr>
              <w:t>How will we respond when some students do not learn?</w:t>
            </w:r>
          </w:p>
          <w:p w:rsidR="000150DD" w:rsidRPr="00D47FC5" w:rsidRDefault="000150DD" w:rsidP="004A41BD">
            <w:pPr>
              <w:pStyle w:val="ListParagraph"/>
              <w:numPr>
                <w:ilvl w:val="0"/>
                <w:numId w:val="2"/>
              </w:numPr>
              <w:ind w:left="256" w:hanging="256"/>
              <w:rPr>
                <w:rFonts w:ascii="Times New Roman" w:hAnsi="Times New Roman" w:cs="Times New Roman"/>
                <w:sz w:val="22"/>
                <w:szCs w:val="22"/>
              </w:rPr>
            </w:pPr>
            <w:r w:rsidRPr="00D47FC5">
              <w:rPr>
                <w:rFonts w:ascii="Times New Roman" w:eastAsia="Arial" w:hAnsi="Times New Roman" w:cs="Times New Roman"/>
                <w:color w:val="222222"/>
                <w:sz w:val="22"/>
                <w:szCs w:val="22"/>
              </w:rPr>
              <w:t xml:space="preserve">How will we extend the learning for students who are </w:t>
            </w:r>
            <w:r w:rsidR="004A41BD" w:rsidRPr="00D47FC5">
              <w:rPr>
                <w:rFonts w:ascii="Times New Roman" w:eastAsia="Arial" w:hAnsi="Times New Roman" w:cs="Times New Roman"/>
                <w:color w:val="222222"/>
                <w:sz w:val="22"/>
                <w:szCs w:val="22"/>
              </w:rPr>
              <w:t>already proficient?</w:t>
            </w:r>
          </w:p>
        </w:tc>
        <w:tc>
          <w:tcPr>
            <w:tcW w:w="1530"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PLC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minutes </w:t>
            </w:r>
          </w:p>
          <w:p w:rsidR="000150DD" w:rsidRPr="00D47FC5" w:rsidRDefault="000150DD" w:rsidP="000150DD">
            <w:pPr>
              <w:rPr>
                <w:rFonts w:ascii="Times New Roman" w:hAnsi="Times New Roman" w:cs="Times New Roman"/>
                <w:sz w:val="22"/>
                <w:szCs w:val="22"/>
              </w:rPr>
            </w:pPr>
          </w:p>
        </w:tc>
        <w:tc>
          <w:tcPr>
            <w:tcW w:w="1440" w:type="dxa"/>
          </w:tcPr>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District </w:t>
            </w:r>
          </w:p>
          <w:p w:rsidR="000150DD" w:rsidRPr="00D47FC5" w:rsidRDefault="000150DD" w:rsidP="000150DD">
            <w:pPr>
              <w:rPr>
                <w:rFonts w:ascii="Times New Roman" w:hAnsi="Times New Roman" w:cs="Times New Roman"/>
                <w:sz w:val="22"/>
                <w:szCs w:val="22"/>
              </w:rPr>
            </w:pPr>
            <w:r w:rsidRPr="00D47FC5">
              <w:rPr>
                <w:rFonts w:ascii="Times New Roman" w:eastAsia="Times New Roman" w:hAnsi="Times New Roman" w:cs="Times New Roman"/>
                <w:sz w:val="22"/>
                <w:szCs w:val="22"/>
              </w:rPr>
              <w:t>Funding</w:t>
            </w:r>
          </w:p>
        </w:tc>
        <w:tc>
          <w:tcPr>
            <w:tcW w:w="2244" w:type="dxa"/>
            <w:gridSpan w:val="2"/>
          </w:tcPr>
          <w:p w:rsidR="000150DD" w:rsidRPr="00B13B56" w:rsidRDefault="00BC302C" w:rsidP="000150DD">
            <w:pPr>
              <w:rPr>
                <w:rFonts w:ascii="Calibri Light" w:hAnsi="Calibri Light" w:cs="Calibri Light"/>
              </w:rPr>
            </w:pPr>
            <w:r>
              <w:t xml:space="preserve">I – Edulastic has been used to assess students and monitor progress. PLC meetings are held to discuss student progress and needs on each early release Friday. </w:t>
            </w:r>
          </w:p>
        </w:tc>
      </w:tr>
      <w:tr w:rsidR="00275DDD" w:rsidRPr="00B13B56" w:rsidTr="00D611D3">
        <w:tc>
          <w:tcPr>
            <w:tcW w:w="2065" w:type="dxa"/>
          </w:tcPr>
          <w:p w:rsidR="00275DDD" w:rsidRPr="00D47FC5" w:rsidRDefault="00275DDD" w:rsidP="00275DDD">
            <w:pPr>
              <w:rPr>
                <w:rFonts w:ascii="Times New Roman" w:hAnsi="Times New Roman" w:cs="Times New Roman"/>
                <w:sz w:val="22"/>
                <w:szCs w:val="22"/>
              </w:rPr>
            </w:pPr>
          </w:p>
        </w:tc>
        <w:tc>
          <w:tcPr>
            <w:tcW w:w="3059" w:type="dxa"/>
          </w:tcPr>
          <w:p w:rsidR="00275DDD" w:rsidRPr="00D47FC5" w:rsidRDefault="00275DDD" w:rsidP="00275DDD">
            <w:pPr>
              <w:ind w:right="28"/>
              <w:rPr>
                <w:rFonts w:ascii="Times New Roman" w:hAnsi="Times New Roman" w:cs="Times New Roman"/>
                <w:sz w:val="22"/>
                <w:szCs w:val="22"/>
              </w:rPr>
            </w:pPr>
            <w:r w:rsidRPr="00D47FC5">
              <w:rPr>
                <w:rFonts w:ascii="Times New Roman" w:eastAsia="Times New Roman" w:hAnsi="Times New Roman" w:cs="Times New Roman"/>
                <w:sz w:val="22"/>
                <w:szCs w:val="22"/>
              </w:rPr>
              <w:t>Establish Learning Culture and Environment to ensure that processes are in place to communicate with parents in order to address barriers to learning.</w:t>
            </w:r>
          </w:p>
        </w:tc>
        <w:tc>
          <w:tcPr>
            <w:tcW w:w="6931" w:type="dxa"/>
          </w:tcPr>
          <w:p w:rsidR="00D909A0" w:rsidRDefault="00275DDD" w:rsidP="00275DDD">
            <w:pPr>
              <w:ind w:right="20"/>
              <w:rPr>
                <w:rFonts w:ascii="Times New Roman" w:eastAsia="Times New Roman" w:hAnsi="Times New Roman" w:cs="Times New Roman"/>
                <w:b/>
                <w:sz w:val="22"/>
                <w:szCs w:val="22"/>
              </w:rPr>
            </w:pPr>
            <w:r w:rsidRPr="00D47FC5">
              <w:rPr>
                <w:rFonts w:ascii="Times New Roman" w:eastAsia="Times New Roman" w:hAnsi="Times New Roman" w:cs="Times New Roman"/>
                <w:b/>
                <w:sz w:val="22"/>
                <w:szCs w:val="22"/>
              </w:rPr>
              <w:t>Parent Night</w:t>
            </w:r>
            <w:r w:rsidR="00195187">
              <w:rPr>
                <w:rFonts w:ascii="Times New Roman" w:eastAsia="Times New Roman" w:hAnsi="Times New Roman" w:cs="Times New Roman"/>
                <w:b/>
                <w:sz w:val="22"/>
                <w:szCs w:val="22"/>
              </w:rPr>
              <w:t>s</w:t>
            </w:r>
          </w:p>
          <w:p w:rsidR="00195187" w:rsidRDefault="00275DDD" w:rsidP="00275DDD">
            <w:pPr>
              <w:ind w:right="20"/>
              <w:rPr>
                <w:rFonts w:ascii="Times New Roman" w:eastAsia="Times New Roman" w:hAnsi="Times New Roman" w:cs="Times New Roman"/>
                <w:sz w:val="22"/>
                <w:szCs w:val="22"/>
              </w:rPr>
            </w:pPr>
            <w:r w:rsidRPr="00D47FC5">
              <w:rPr>
                <w:rFonts w:ascii="Times New Roman" w:eastAsia="Times New Roman" w:hAnsi="Times New Roman" w:cs="Times New Roman"/>
                <w:sz w:val="22"/>
                <w:szCs w:val="22"/>
              </w:rPr>
              <w:t xml:space="preserve">School staff will offer </w:t>
            </w:r>
            <w:r w:rsidR="00195187">
              <w:rPr>
                <w:rFonts w:ascii="Times New Roman" w:eastAsia="Times New Roman" w:hAnsi="Times New Roman" w:cs="Times New Roman"/>
                <w:sz w:val="22"/>
                <w:szCs w:val="22"/>
              </w:rPr>
              <w:t>a Literacy N</w:t>
            </w:r>
            <w:r w:rsidRPr="00D47FC5">
              <w:rPr>
                <w:rFonts w:ascii="Times New Roman" w:eastAsia="Times New Roman" w:hAnsi="Times New Roman" w:cs="Times New Roman"/>
                <w:sz w:val="22"/>
                <w:szCs w:val="22"/>
              </w:rPr>
              <w:t>ight</w:t>
            </w:r>
            <w:r w:rsidR="00195187">
              <w:rPr>
                <w:rFonts w:ascii="Times New Roman" w:eastAsia="Times New Roman" w:hAnsi="Times New Roman" w:cs="Times New Roman"/>
                <w:sz w:val="22"/>
                <w:szCs w:val="22"/>
              </w:rPr>
              <w:t xml:space="preserve"> to provide </w:t>
            </w:r>
            <w:r w:rsidRPr="00D47FC5">
              <w:rPr>
                <w:rFonts w:ascii="Times New Roman" w:eastAsia="Times New Roman" w:hAnsi="Times New Roman" w:cs="Times New Roman"/>
                <w:sz w:val="22"/>
                <w:szCs w:val="22"/>
              </w:rPr>
              <w:t xml:space="preserve">support to help parents understand grade level standards and how they can help their child at home. </w:t>
            </w:r>
          </w:p>
          <w:p w:rsidR="00275DDD" w:rsidRPr="00D47FC5" w:rsidRDefault="00195187" w:rsidP="00275DDD">
            <w:pPr>
              <w:ind w:right="20"/>
              <w:rPr>
                <w:rFonts w:ascii="Times New Roman" w:hAnsi="Times New Roman" w:cs="Times New Roman"/>
                <w:sz w:val="22"/>
                <w:szCs w:val="22"/>
              </w:rPr>
            </w:pPr>
            <w:r>
              <w:rPr>
                <w:rFonts w:ascii="Times New Roman" w:eastAsia="Times New Roman" w:hAnsi="Times New Roman" w:cs="Times New Roman"/>
                <w:sz w:val="22"/>
                <w:szCs w:val="22"/>
              </w:rPr>
              <w:t>Books and literacy support will be provided to parents as part of the Literacy event.</w:t>
            </w:r>
            <w:r w:rsidR="00275DDD" w:rsidRPr="00D47FC5">
              <w:rPr>
                <w:rFonts w:ascii="Times New Roman" w:eastAsia="Times New Roman" w:hAnsi="Times New Roman" w:cs="Times New Roman"/>
                <w:sz w:val="22"/>
                <w:szCs w:val="22"/>
              </w:rPr>
              <w:t xml:space="preserve"> </w:t>
            </w:r>
          </w:p>
        </w:tc>
        <w:tc>
          <w:tcPr>
            <w:tcW w:w="1530" w:type="dxa"/>
            <w:shd w:val="clear" w:color="auto" w:fill="auto"/>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Sign in sheets, Flyers, planning meeting notes</w:t>
            </w:r>
          </w:p>
        </w:tc>
        <w:tc>
          <w:tcPr>
            <w:tcW w:w="1440" w:type="dxa"/>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Title 1: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$2800</w:t>
            </w:r>
          </w:p>
        </w:tc>
        <w:tc>
          <w:tcPr>
            <w:tcW w:w="2244" w:type="dxa"/>
            <w:gridSpan w:val="2"/>
          </w:tcPr>
          <w:p w:rsidR="00275DDD" w:rsidRPr="00B13B56" w:rsidRDefault="00BC302C" w:rsidP="00275DDD">
            <w:pPr>
              <w:rPr>
                <w:rFonts w:ascii="Calibri Light" w:hAnsi="Calibri Light" w:cs="Calibri Light"/>
              </w:rPr>
            </w:pPr>
            <w:r>
              <w:t xml:space="preserve">I – A Spring Parent night was held on April 27th – emphasis was on reading.  Program was Jim Basketball Jones, families were given information hand-out and books </w:t>
            </w:r>
            <w:r>
              <w:lastRenderedPageBreak/>
              <w:t>for their student to read at home</w:t>
            </w:r>
          </w:p>
        </w:tc>
      </w:tr>
      <w:tr w:rsidR="00275DDD" w:rsidRPr="00B13B56" w:rsidTr="00D611D3">
        <w:tc>
          <w:tcPr>
            <w:tcW w:w="2065" w:type="dxa"/>
          </w:tcPr>
          <w:p w:rsidR="00275DDD" w:rsidRPr="00D47FC5" w:rsidRDefault="00275DDD" w:rsidP="00275DDD">
            <w:pPr>
              <w:rPr>
                <w:rFonts w:ascii="Times New Roman" w:hAnsi="Times New Roman" w:cs="Times New Roman"/>
                <w:sz w:val="22"/>
                <w:szCs w:val="22"/>
              </w:rPr>
            </w:pPr>
          </w:p>
        </w:tc>
        <w:tc>
          <w:tcPr>
            <w:tcW w:w="3059" w:type="dxa"/>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Deploy standards such that teachers readjust the curriculum to meet student needs based on assessment results.  </w:t>
            </w:r>
          </w:p>
        </w:tc>
        <w:tc>
          <w:tcPr>
            <w:tcW w:w="6931" w:type="dxa"/>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b/>
                <w:sz w:val="22"/>
                <w:szCs w:val="22"/>
              </w:rPr>
              <w:t xml:space="preserve">Effective RTI practices </w:t>
            </w:r>
          </w:p>
          <w:p w:rsidR="00275DDD" w:rsidRPr="00D47FC5" w:rsidRDefault="00275DDD" w:rsidP="00275DDD">
            <w:pPr>
              <w:ind w:right="51"/>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RTI progress monitoring forms will be used to track progress in Reading and Math.  School RTI plans, procedures, and forms will be revised as needed to reflect new learning and to improve the RTI process. </w:t>
            </w:r>
          </w:p>
        </w:tc>
        <w:tc>
          <w:tcPr>
            <w:tcW w:w="1530" w:type="dxa"/>
            <w:shd w:val="clear" w:color="auto" w:fill="auto"/>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RTI progress monitoring forms</w:t>
            </w:r>
          </w:p>
        </w:tc>
        <w:tc>
          <w:tcPr>
            <w:tcW w:w="1440" w:type="dxa"/>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275DDD" w:rsidRPr="00B13B56" w:rsidRDefault="00BC302C" w:rsidP="00275DDD">
            <w:pPr>
              <w:rPr>
                <w:rFonts w:ascii="Calibri Light" w:hAnsi="Calibri Light" w:cs="Calibri Light"/>
              </w:rPr>
            </w:pPr>
            <w:r>
              <w:t xml:space="preserve">I – RTI student progress monitoring forms are being used. Teachers meet monthly to review RTI data and the Building RTI Committee meets monthly to review students and determine next steps. This year we added the monthly meeting between intervention staff and core teachers to streamline intervention instruction. </w:t>
            </w:r>
          </w:p>
        </w:tc>
      </w:tr>
      <w:tr w:rsidR="00275DDD" w:rsidRPr="00B13B56" w:rsidTr="00D611D3">
        <w:tc>
          <w:tcPr>
            <w:tcW w:w="2065" w:type="dxa"/>
          </w:tcPr>
          <w:p w:rsidR="00275DDD" w:rsidRPr="00D47FC5" w:rsidRDefault="00275DDD" w:rsidP="00275DDD">
            <w:pPr>
              <w:rPr>
                <w:rFonts w:ascii="Times New Roman" w:hAnsi="Times New Roman" w:cs="Times New Roman"/>
                <w:sz w:val="22"/>
                <w:szCs w:val="22"/>
              </w:rPr>
            </w:pPr>
          </w:p>
        </w:tc>
        <w:tc>
          <w:tcPr>
            <w:tcW w:w="3059" w:type="dxa"/>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Deploy standards such that teachers readjust the curriculum to meet student needs based on assessment results.  </w:t>
            </w:r>
          </w:p>
        </w:tc>
        <w:tc>
          <w:tcPr>
            <w:tcW w:w="6931" w:type="dxa"/>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b/>
                <w:sz w:val="22"/>
                <w:szCs w:val="22"/>
              </w:rPr>
              <w:t>Ongoing Student Reading Data</w:t>
            </w:r>
          </w:p>
          <w:p w:rsidR="00275DDD" w:rsidRPr="00D47FC5" w:rsidRDefault="00275DDD" w:rsidP="00275DDD">
            <w:pPr>
              <w:ind w:right="33"/>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will regularly assess student reading progress through the use of a variety of methods such as running records, anecdotal notes, individual conferencing, reader’s notebooks, timed reading passages, common assessments, </w:t>
            </w:r>
            <w:r w:rsidR="00195187">
              <w:rPr>
                <w:rFonts w:ascii="Times New Roman" w:eastAsia="Times New Roman" w:hAnsi="Times New Roman" w:cs="Times New Roman"/>
                <w:sz w:val="22"/>
                <w:szCs w:val="22"/>
              </w:rPr>
              <w:t xml:space="preserve">HMH </w:t>
            </w:r>
            <w:r w:rsidRPr="00D47FC5">
              <w:rPr>
                <w:rFonts w:ascii="Times New Roman" w:eastAsia="Times New Roman" w:hAnsi="Times New Roman" w:cs="Times New Roman"/>
                <w:sz w:val="22"/>
                <w:szCs w:val="22"/>
              </w:rPr>
              <w:t xml:space="preserve">Comprehensive Screener and/or Diagnostic Assessment, and online program reports (I-Ready etc.).  Analysis of these assessments will be used to guide instruction.  </w:t>
            </w:r>
          </w:p>
        </w:tc>
        <w:tc>
          <w:tcPr>
            <w:tcW w:w="1530" w:type="dxa"/>
            <w:shd w:val="clear" w:color="auto" w:fill="auto"/>
          </w:tcPr>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275DDD" w:rsidRPr="00D47FC5" w:rsidRDefault="00275DDD" w:rsidP="00275DDD">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Conferring notebooks, Data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Binders,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Running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Records, </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Online Program reports</w:t>
            </w:r>
          </w:p>
        </w:tc>
        <w:tc>
          <w:tcPr>
            <w:tcW w:w="1440" w:type="dxa"/>
          </w:tcPr>
          <w:p w:rsidR="00275DDD" w:rsidRPr="00D47FC5" w:rsidRDefault="00275DDD"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Title One:</w:t>
            </w:r>
          </w:p>
          <w:p w:rsidR="00275DDD" w:rsidRPr="00D47FC5" w:rsidRDefault="00275DDD" w:rsidP="00275DDD">
            <w:pPr>
              <w:rPr>
                <w:rFonts w:ascii="Times New Roman" w:hAnsi="Times New Roman" w:cs="Times New Roman"/>
                <w:sz w:val="22"/>
                <w:szCs w:val="22"/>
              </w:rPr>
            </w:pPr>
            <w:r w:rsidRPr="00D47FC5">
              <w:rPr>
                <w:rFonts w:ascii="Times New Roman" w:eastAsia="Times New Roman" w:hAnsi="Times New Roman" w:cs="Times New Roman"/>
                <w:sz w:val="22"/>
                <w:szCs w:val="22"/>
              </w:rPr>
              <w:t>$10,000</w:t>
            </w:r>
          </w:p>
        </w:tc>
        <w:tc>
          <w:tcPr>
            <w:tcW w:w="2244" w:type="dxa"/>
            <w:gridSpan w:val="2"/>
          </w:tcPr>
          <w:p w:rsidR="00275DDD" w:rsidRPr="00B13B56" w:rsidRDefault="00BC302C" w:rsidP="00275DDD">
            <w:pPr>
              <w:rPr>
                <w:rFonts w:ascii="Calibri Light" w:hAnsi="Calibri Light" w:cs="Calibri Light"/>
              </w:rPr>
            </w:pPr>
            <w:r>
              <w:t xml:space="preserve">I – Each student’s reading progress is measured regularly using running records, I-Ready Diagnostic and Instruction, common assessments, cold reads, and reading </w:t>
            </w:r>
            <w:r>
              <w:lastRenderedPageBreak/>
              <w:t xml:space="preserve">Open Response items. </w:t>
            </w:r>
          </w:p>
        </w:tc>
      </w:tr>
      <w:tr w:rsidR="00C17083" w:rsidRPr="00B13B56" w:rsidTr="00D611D3">
        <w:tc>
          <w:tcPr>
            <w:tcW w:w="2065" w:type="dxa"/>
          </w:tcPr>
          <w:p w:rsidR="00C17083" w:rsidRPr="00D47FC5" w:rsidRDefault="00C17083" w:rsidP="00C17083">
            <w:pPr>
              <w:rPr>
                <w:rFonts w:ascii="Times New Roman" w:hAnsi="Times New Roman" w:cs="Times New Roman"/>
                <w:sz w:val="22"/>
                <w:szCs w:val="22"/>
              </w:rPr>
            </w:pPr>
          </w:p>
        </w:tc>
        <w:tc>
          <w:tcPr>
            <w:tcW w:w="3059"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Align, and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Deliver Support Processes such that processes are in place to ensure appropriate academic interventions are taking place to meet the needs of all students.  </w:t>
            </w:r>
          </w:p>
        </w:tc>
        <w:tc>
          <w:tcPr>
            <w:tcW w:w="6931"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b/>
                <w:sz w:val="22"/>
                <w:szCs w:val="22"/>
              </w:rPr>
              <w:t>RTI Team Meetings</w:t>
            </w:r>
          </w:p>
          <w:p w:rsidR="00C17083" w:rsidRPr="00D47FC5" w:rsidRDefault="00C17083" w:rsidP="00C17083">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Grade level teams will meet </w:t>
            </w:r>
            <w:r w:rsidR="00195187">
              <w:rPr>
                <w:rFonts w:ascii="Times New Roman" w:eastAsia="Times New Roman" w:hAnsi="Times New Roman" w:cs="Times New Roman"/>
                <w:sz w:val="22"/>
                <w:szCs w:val="22"/>
              </w:rPr>
              <w:t>monthly</w:t>
            </w:r>
            <w:r w:rsidRPr="00D47FC5">
              <w:rPr>
                <w:rFonts w:ascii="Times New Roman" w:eastAsia="Times New Roman" w:hAnsi="Times New Roman" w:cs="Times New Roman"/>
                <w:sz w:val="22"/>
                <w:szCs w:val="22"/>
              </w:rPr>
              <w:t xml:space="preserve"> to discuss individual student progress and next steps. Intervention teachers, Principal, Counselor, and District Support Staff will attend monthly Building Committee meetings to review student progress and discuss next steps.</w:t>
            </w:r>
            <w:r w:rsidR="00CF60B8">
              <w:rPr>
                <w:rFonts w:ascii="Times New Roman" w:eastAsia="Times New Roman" w:hAnsi="Times New Roman" w:cs="Times New Roman"/>
                <w:sz w:val="22"/>
                <w:szCs w:val="22"/>
              </w:rPr>
              <w:t xml:space="preserve"> ALES 2-5 teachers will meet monthly with intervention teachers to align intervention instruction. </w:t>
            </w:r>
          </w:p>
        </w:tc>
        <w:tc>
          <w:tcPr>
            <w:tcW w:w="1530" w:type="dxa"/>
            <w:shd w:val="clear" w:color="auto" w:fill="auto"/>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Classroom </w:t>
            </w:r>
          </w:p>
          <w:p w:rsidR="00C17083" w:rsidRPr="00D47FC5" w:rsidRDefault="00C17083" w:rsidP="00C17083">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Intervention teachers, Principal,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Counselor,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District Support Staff</w:t>
            </w:r>
          </w:p>
        </w:tc>
        <w:tc>
          <w:tcPr>
            <w:tcW w:w="1441" w:type="dxa"/>
            <w:shd w:val="clear" w:color="auto" w:fill="auto"/>
          </w:tcPr>
          <w:p w:rsidR="00C17083" w:rsidRPr="00D47FC5" w:rsidRDefault="00C17083" w:rsidP="00C17083">
            <w:pPr>
              <w:spacing w:line="238" w:lineRule="auto"/>
              <w:ind w:right="7"/>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RTI meeting notes, student placement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lists</w:t>
            </w:r>
          </w:p>
        </w:tc>
        <w:tc>
          <w:tcPr>
            <w:tcW w:w="1440"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No funding required </w:t>
            </w:r>
          </w:p>
        </w:tc>
        <w:tc>
          <w:tcPr>
            <w:tcW w:w="2244" w:type="dxa"/>
            <w:gridSpan w:val="2"/>
          </w:tcPr>
          <w:p w:rsidR="00C17083" w:rsidRPr="00B13B56" w:rsidRDefault="00BC302C" w:rsidP="00C17083">
            <w:pPr>
              <w:rPr>
                <w:rFonts w:ascii="Calibri Light" w:hAnsi="Calibri Light" w:cs="Calibri Light"/>
              </w:rPr>
            </w:pPr>
            <w:r>
              <w:t>I – Teachers meet monthly to review RTI data and the Building RTI Committee meets monthly to review students and determine next steps. This year we added the monthly meeting between intervention staff and core teachers to streamline intervention instruction.</w:t>
            </w:r>
          </w:p>
        </w:tc>
      </w:tr>
      <w:tr w:rsidR="00C17083" w:rsidRPr="00B13B56" w:rsidTr="00D611D3">
        <w:tc>
          <w:tcPr>
            <w:tcW w:w="2065" w:type="dxa"/>
          </w:tcPr>
          <w:p w:rsidR="00C17083" w:rsidRPr="00D47FC5" w:rsidRDefault="00C17083" w:rsidP="00C17083">
            <w:pPr>
              <w:rPr>
                <w:rFonts w:ascii="Times New Roman" w:hAnsi="Times New Roman" w:cs="Times New Roman"/>
                <w:sz w:val="22"/>
                <w:szCs w:val="22"/>
              </w:rPr>
            </w:pPr>
          </w:p>
        </w:tc>
        <w:tc>
          <w:tcPr>
            <w:tcW w:w="3059" w:type="dxa"/>
          </w:tcPr>
          <w:p w:rsidR="00C17083" w:rsidRPr="00D47FC5" w:rsidRDefault="00C17083" w:rsidP="00C17083">
            <w:pPr>
              <w:ind w:right="24"/>
              <w:rPr>
                <w:rFonts w:ascii="Times New Roman" w:hAnsi="Times New Roman" w:cs="Times New Roman"/>
                <w:sz w:val="22"/>
                <w:szCs w:val="22"/>
              </w:rPr>
            </w:pPr>
            <w:r w:rsidRPr="00D47FC5">
              <w:rPr>
                <w:rFonts w:ascii="Times New Roman" w:eastAsia="Times New Roman" w:hAnsi="Times New Roman" w:cs="Times New Roman"/>
                <w:sz w:val="22"/>
                <w:szCs w:val="22"/>
              </w:rPr>
              <w:t>Review, Analyze and Apply Data Results such that a system is in place to ensure that student data is collected, analyzed, and being used to drive classroom instruction</w:t>
            </w:r>
          </w:p>
        </w:tc>
        <w:tc>
          <w:tcPr>
            <w:tcW w:w="6931"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b/>
                <w:sz w:val="22"/>
                <w:szCs w:val="22"/>
              </w:rPr>
              <w:t xml:space="preserve">Progress Monitoring </w:t>
            </w:r>
          </w:p>
          <w:p w:rsidR="00C17083" w:rsidRPr="00D47FC5" w:rsidRDefault="00C17083" w:rsidP="00C17083">
            <w:pPr>
              <w:ind w:right="154"/>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Student progress will be monitored regularly through the use of RTI monthly meetings, spreadsheet, I Ready reports, and/or other formative assessments. Student groupings for intervention will be changed as needs are identified.  </w:t>
            </w:r>
          </w:p>
        </w:tc>
        <w:tc>
          <w:tcPr>
            <w:tcW w:w="1530" w:type="dxa"/>
            <w:shd w:val="clear" w:color="auto" w:fill="auto"/>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Classroom </w:t>
            </w:r>
          </w:p>
          <w:p w:rsidR="00C17083" w:rsidRPr="00D47FC5" w:rsidRDefault="00C17083" w:rsidP="00C17083">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Intervention teachers,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Principal, District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Support Staff</w:t>
            </w:r>
          </w:p>
        </w:tc>
        <w:tc>
          <w:tcPr>
            <w:tcW w:w="1441" w:type="dxa"/>
            <w:shd w:val="clear" w:color="auto" w:fill="auto"/>
          </w:tcPr>
          <w:p w:rsidR="00C17083" w:rsidRPr="00D47FC5" w:rsidRDefault="00C17083" w:rsidP="00C17083">
            <w:pPr>
              <w:spacing w:line="238" w:lineRule="auto"/>
              <w:ind w:right="7"/>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RTI meeting notes, student placement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lists</w:t>
            </w:r>
          </w:p>
        </w:tc>
        <w:tc>
          <w:tcPr>
            <w:tcW w:w="1440"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C17083" w:rsidRPr="00B13B56" w:rsidRDefault="00BC302C" w:rsidP="00C17083">
            <w:pPr>
              <w:rPr>
                <w:rFonts w:ascii="Calibri Light" w:hAnsi="Calibri Light" w:cs="Calibri Light"/>
              </w:rPr>
            </w:pPr>
            <w:r>
              <w:t xml:space="preserve">I – </w:t>
            </w:r>
            <w:r w:rsidR="006A3DFF">
              <w:t>S</w:t>
            </w:r>
            <w:r>
              <w:t>tudent progress is monitored and RTI groups are adjusted as needed</w:t>
            </w:r>
            <w:r w:rsidR="006A3DFF">
              <w:t>.</w:t>
            </w:r>
          </w:p>
        </w:tc>
      </w:tr>
      <w:tr w:rsidR="00C17083" w:rsidRPr="00B13B56" w:rsidTr="00D611D3">
        <w:tc>
          <w:tcPr>
            <w:tcW w:w="2065" w:type="dxa"/>
          </w:tcPr>
          <w:p w:rsidR="00C17083" w:rsidRPr="00D47FC5" w:rsidRDefault="00C17083" w:rsidP="00C17083">
            <w:pPr>
              <w:rPr>
                <w:rFonts w:ascii="Times New Roman" w:hAnsi="Times New Roman" w:cs="Times New Roman"/>
                <w:sz w:val="22"/>
                <w:szCs w:val="22"/>
              </w:rPr>
            </w:pPr>
          </w:p>
        </w:tc>
        <w:tc>
          <w:tcPr>
            <w:tcW w:w="3059"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Design, Align, Deliver Support processes that insure behavioral interventions are taking place and monitored to meet the needs of all students</w:t>
            </w:r>
          </w:p>
        </w:tc>
        <w:tc>
          <w:tcPr>
            <w:tcW w:w="6931"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b/>
                <w:sz w:val="22"/>
                <w:szCs w:val="22"/>
              </w:rPr>
              <w:t>IMPACT Kentucky Teacher Survey</w:t>
            </w:r>
          </w:p>
          <w:p w:rsidR="00C17083" w:rsidRPr="00D47FC5" w:rsidRDefault="00C17083" w:rsidP="00C17083">
            <w:pPr>
              <w:spacing w:line="238" w:lineRule="auto"/>
              <w:ind w:right="26"/>
              <w:rPr>
                <w:rFonts w:ascii="Times New Roman" w:hAnsi="Times New Roman" w:cs="Times New Roman"/>
                <w:sz w:val="22"/>
                <w:szCs w:val="22"/>
              </w:rPr>
            </w:pPr>
            <w:r w:rsidRPr="00D47FC5">
              <w:rPr>
                <w:rFonts w:ascii="Times New Roman" w:eastAsia="Times New Roman" w:hAnsi="Times New Roman" w:cs="Times New Roman"/>
                <w:sz w:val="22"/>
                <w:szCs w:val="22"/>
              </w:rPr>
              <w:t>Principal, instructional support staff, and school staff will review the IMPACT Kentucky survey results to identify strengths and areas for improvement leading towards new working conditions goals for the 2</w:t>
            </w:r>
            <w:r w:rsidR="001871AD">
              <w:rPr>
                <w:rFonts w:ascii="Times New Roman" w:eastAsia="Times New Roman" w:hAnsi="Times New Roman" w:cs="Times New Roman"/>
                <w:sz w:val="22"/>
                <w:szCs w:val="22"/>
              </w:rPr>
              <w:t>2-23</w:t>
            </w:r>
            <w:r w:rsidRPr="00D47FC5">
              <w:rPr>
                <w:rFonts w:ascii="Times New Roman" w:eastAsia="Times New Roman" w:hAnsi="Times New Roman" w:cs="Times New Roman"/>
                <w:sz w:val="22"/>
                <w:szCs w:val="22"/>
              </w:rPr>
              <w:t xml:space="preserve"> school year.  </w:t>
            </w:r>
          </w:p>
        </w:tc>
        <w:tc>
          <w:tcPr>
            <w:tcW w:w="1530" w:type="dxa"/>
            <w:shd w:val="clear" w:color="auto" w:fill="auto"/>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Teachers, Principal</w:t>
            </w:r>
          </w:p>
        </w:tc>
        <w:tc>
          <w:tcPr>
            <w:tcW w:w="1441" w:type="dxa"/>
            <w:shd w:val="clear" w:color="auto" w:fill="auto"/>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Team and staff meeting agendas</w:t>
            </w:r>
          </w:p>
        </w:tc>
        <w:tc>
          <w:tcPr>
            <w:tcW w:w="1440"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C17083" w:rsidRPr="00B13B56" w:rsidRDefault="00BC302C" w:rsidP="00C17083">
            <w:pPr>
              <w:rPr>
                <w:rFonts w:ascii="Calibri Light" w:hAnsi="Calibri Light" w:cs="Calibri Light"/>
              </w:rPr>
            </w:pPr>
            <w:r>
              <w:t xml:space="preserve">I – Survey was reviewed at a staff meeting. ALES made gains in all areas on the IMPACT Survey. ALES was above the state average in every area of the </w:t>
            </w:r>
            <w:r>
              <w:lastRenderedPageBreak/>
              <w:t xml:space="preserve">survey. An additional survey was administered a short Staff Well Being survey in the Spring and 100% of </w:t>
            </w:r>
            <w:r w:rsidR="006A3DFF">
              <w:t xml:space="preserve">participating </w:t>
            </w:r>
            <w:r>
              <w:t xml:space="preserve">ALES staff indicated that overall, ALES is a positive working environment. </w:t>
            </w:r>
          </w:p>
        </w:tc>
      </w:tr>
      <w:tr w:rsidR="00C17083" w:rsidRPr="00B13B56" w:rsidTr="00D611D3">
        <w:tc>
          <w:tcPr>
            <w:tcW w:w="2065" w:type="dxa"/>
          </w:tcPr>
          <w:p w:rsidR="00C17083" w:rsidRPr="00D47FC5" w:rsidRDefault="00C17083" w:rsidP="00C17083">
            <w:pPr>
              <w:rPr>
                <w:rFonts w:ascii="Times New Roman" w:hAnsi="Times New Roman" w:cs="Times New Roman"/>
                <w:sz w:val="22"/>
                <w:szCs w:val="22"/>
              </w:rPr>
            </w:pPr>
          </w:p>
        </w:tc>
        <w:tc>
          <w:tcPr>
            <w:tcW w:w="3059"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Design, Align, Deliver Support processes that insure behavioral interventions are taking place and monitored to meet the needs of all students</w:t>
            </w:r>
          </w:p>
        </w:tc>
        <w:tc>
          <w:tcPr>
            <w:tcW w:w="6931"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b/>
                <w:sz w:val="22"/>
                <w:szCs w:val="22"/>
              </w:rPr>
              <w:t>Culture and Climate</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School culture and climate will be supported through survey results and </w:t>
            </w:r>
            <w:r w:rsidR="001871AD">
              <w:rPr>
                <w:rFonts w:ascii="Times New Roman" w:eastAsia="Times New Roman" w:hAnsi="Times New Roman" w:cs="Times New Roman"/>
                <w:sz w:val="22"/>
                <w:szCs w:val="22"/>
              </w:rPr>
              <w:t xml:space="preserve">monthly </w:t>
            </w:r>
            <w:r w:rsidRPr="00D47FC5">
              <w:rPr>
                <w:rFonts w:ascii="Times New Roman" w:eastAsia="Times New Roman" w:hAnsi="Times New Roman" w:cs="Times New Roman"/>
                <w:sz w:val="22"/>
                <w:szCs w:val="22"/>
              </w:rPr>
              <w:t xml:space="preserve">school culture committee meetings. </w:t>
            </w:r>
            <w:r w:rsidR="001871AD">
              <w:rPr>
                <w:rFonts w:ascii="Times New Roman" w:eastAsia="Times New Roman" w:hAnsi="Times New Roman" w:cs="Times New Roman"/>
                <w:sz w:val="22"/>
                <w:szCs w:val="22"/>
              </w:rPr>
              <w:t xml:space="preserve">These </w:t>
            </w:r>
            <w:r w:rsidRPr="00D47FC5">
              <w:rPr>
                <w:rFonts w:ascii="Times New Roman" w:eastAsia="Times New Roman" w:hAnsi="Times New Roman" w:cs="Times New Roman"/>
                <w:sz w:val="22"/>
                <w:szCs w:val="22"/>
              </w:rPr>
              <w:t xml:space="preserve">include </w:t>
            </w:r>
            <w:r w:rsidR="001871AD">
              <w:rPr>
                <w:rFonts w:ascii="Times New Roman" w:eastAsia="Times New Roman" w:hAnsi="Times New Roman" w:cs="Times New Roman"/>
                <w:sz w:val="22"/>
                <w:szCs w:val="22"/>
              </w:rPr>
              <w:t xml:space="preserve">monthly PBIS </w:t>
            </w:r>
            <w:r w:rsidRPr="00D47FC5">
              <w:rPr>
                <w:rFonts w:ascii="Times New Roman" w:eastAsia="Times New Roman" w:hAnsi="Times New Roman" w:cs="Times New Roman"/>
                <w:sz w:val="22"/>
                <w:szCs w:val="22"/>
              </w:rPr>
              <w:t xml:space="preserve">school wide </w:t>
            </w:r>
            <w:r w:rsidR="001871AD">
              <w:rPr>
                <w:rFonts w:ascii="Times New Roman" w:eastAsia="Times New Roman" w:hAnsi="Times New Roman" w:cs="Times New Roman"/>
                <w:sz w:val="22"/>
                <w:szCs w:val="22"/>
              </w:rPr>
              <w:t>assemblies that include ALES Super Teacher drawings</w:t>
            </w:r>
            <w:r w:rsidRPr="00D47FC5">
              <w:rPr>
                <w:rFonts w:ascii="Times New Roman" w:eastAsia="Times New Roman" w:hAnsi="Times New Roman" w:cs="Times New Roman"/>
                <w:sz w:val="22"/>
                <w:szCs w:val="22"/>
              </w:rPr>
              <w:t xml:space="preserve">, motivational celebrations for staff, </w:t>
            </w:r>
            <w:r w:rsidR="001871AD">
              <w:rPr>
                <w:rFonts w:ascii="Times New Roman" w:eastAsia="Times New Roman" w:hAnsi="Times New Roman" w:cs="Times New Roman"/>
                <w:sz w:val="22"/>
                <w:szCs w:val="22"/>
              </w:rPr>
              <w:t>birthday s</w:t>
            </w:r>
            <w:r w:rsidRPr="00D47FC5">
              <w:rPr>
                <w:rFonts w:ascii="Times New Roman" w:eastAsia="Times New Roman" w:hAnsi="Times New Roman" w:cs="Times New Roman"/>
                <w:sz w:val="22"/>
                <w:szCs w:val="22"/>
              </w:rPr>
              <w:t xml:space="preserve">houts outs, </w:t>
            </w:r>
            <w:r w:rsidR="001871AD">
              <w:rPr>
                <w:rFonts w:ascii="Times New Roman" w:eastAsia="Times New Roman" w:hAnsi="Times New Roman" w:cs="Times New Roman"/>
                <w:sz w:val="22"/>
                <w:szCs w:val="22"/>
              </w:rPr>
              <w:t>a monthly Treat Trolley for teachers, staff goodie days, and ALES Spirit Buddies.</w:t>
            </w:r>
          </w:p>
        </w:tc>
        <w:tc>
          <w:tcPr>
            <w:tcW w:w="1530" w:type="dxa"/>
            <w:shd w:val="clear" w:color="auto" w:fill="auto"/>
          </w:tcPr>
          <w:p w:rsidR="00C17083" w:rsidRPr="00D47FC5" w:rsidRDefault="00C17083" w:rsidP="00C17083">
            <w:pPr>
              <w:spacing w:line="238" w:lineRule="auto"/>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Grade level Teacher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representatives, Counselor,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Principal</w:t>
            </w:r>
          </w:p>
        </w:tc>
        <w:tc>
          <w:tcPr>
            <w:tcW w:w="1441" w:type="dxa"/>
            <w:shd w:val="clear" w:color="auto" w:fill="auto"/>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Committee minutes, surveys, procedures implemented</w:t>
            </w:r>
          </w:p>
        </w:tc>
        <w:tc>
          <w:tcPr>
            <w:tcW w:w="1440" w:type="dxa"/>
          </w:tcPr>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School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Pictures </w:t>
            </w:r>
          </w:p>
          <w:p w:rsidR="00C17083" w:rsidRPr="00D47FC5" w:rsidRDefault="00C17083" w:rsidP="00C17083">
            <w:pPr>
              <w:rPr>
                <w:rFonts w:ascii="Times New Roman" w:hAnsi="Times New Roman" w:cs="Times New Roman"/>
                <w:sz w:val="22"/>
                <w:szCs w:val="22"/>
              </w:rPr>
            </w:pPr>
            <w:r w:rsidRPr="00D47FC5">
              <w:rPr>
                <w:rFonts w:ascii="Times New Roman" w:eastAsia="Times New Roman" w:hAnsi="Times New Roman" w:cs="Times New Roman"/>
                <w:sz w:val="22"/>
                <w:szCs w:val="22"/>
              </w:rPr>
              <w:t>Money</w:t>
            </w:r>
          </w:p>
        </w:tc>
        <w:tc>
          <w:tcPr>
            <w:tcW w:w="2244" w:type="dxa"/>
            <w:gridSpan w:val="2"/>
          </w:tcPr>
          <w:p w:rsidR="00C17083" w:rsidRPr="00BC302C" w:rsidRDefault="00BC302C" w:rsidP="00BC302C">
            <w:pPr>
              <w:rPr>
                <w:rFonts w:ascii="Calibri Light" w:hAnsi="Calibri Light" w:cs="Calibri Light"/>
              </w:rPr>
            </w:pPr>
            <w:r>
              <w:rPr>
                <w:rFonts w:ascii="Calibri Light" w:hAnsi="Calibri Light" w:cs="Calibri Light"/>
              </w:rPr>
              <w:t xml:space="preserve">I – Our survey results supported the improvement of our climate and culture. This year the administration held monthly PBIS Assemblies that included teacher prize drawings, Birthday celebrations for teachers, and a monthly staff treat trolley. </w:t>
            </w:r>
          </w:p>
        </w:tc>
      </w:tr>
      <w:tr w:rsidR="00C92159" w:rsidRPr="00B13B56" w:rsidTr="00D611D3">
        <w:tc>
          <w:tcPr>
            <w:tcW w:w="2065" w:type="dxa"/>
          </w:tcPr>
          <w:p w:rsidR="00C92159" w:rsidRPr="00D47FC5" w:rsidRDefault="00C92159" w:rsidP="00C92159">
            <w:pPr>
              <w:rPr>
                <w:rFonts w:ascii="Times New Roman" w:hAnsi="Times New Roman" w:cs="Times New Roman"/>
              </w:rPr>
            </w:pPr>
          </w:p>
        </w:tc>
        <w:tc>
          <w:tcPr>
            <w:tcW w:w="3059" w:type="dxa"/>
          </w:tcPr>
          <w:p w:rsidR="00C92159" w:rsidRPr="00D47FC5" w:rsidRDefault="00C92159" w:rsidP="00C92159">
            <w:pPr>
              <w:rPr>
                <w:rFonts w:ascii="Times New Roman" w:eastAsia="Times New Roman" w:hAnsi="Times New Roman" w:cs="Times New Roman"/>
              </w:rPr>
            </w:pPr>
            <w:r w:rsidRPr="00D47FC5">
              <w:rPr>
                <w:rFonts w:ascii="Times New Roman" w:eastAsia="Times New Roman" w:hAnsi="Times New Roman" w:cs="Times New Roman"/>
                <w:sz w:val="22"/>
                <w:szCs w:val="22"/>
              </w:rPr>
              <w:t>Review, Analyze and Apply Data Results such that a system is in place to ensure that student data is collected, analyzed, and being used to drive classroom instruction</w:t>
            </w:r>
            <w:r>
              <w:rPr>
                <w:rFonts w:ascii="Times New Roman" w:eastAsia="Times New Roman" w:hAnsi="Times New Roman" w:cs="Times New Roman"/>
                <w:sz w:val="22"/>
                <w:szCs w:val="22"/>
              </w:rPr>
              <w:t>.</w:t>
            </w:r>
          </w:p>
        </w:tc>
        <w:tc>
          <w:tcPr>
            <w:tcW w:w="6931" w:type="dxa"/>
          </w:tcPr>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b/>
                <w:sz w:val="22"/>
                <w:szCs w:val="22"/>
              </w:rPr>
              <w:t>Digital Data Cards</w:t>
            </w:r>
          </w:p>
          <w:p w:rsidR="00C92159" w:rsidRPr="00D47FC5" w:rsidRDefault="00C92159" w:rsidP="00C92159">
            <w:pPr>
              <w:rPr>
                <w:rFonts w:ascii="Times New Roman" w:eastAsia="Times New Roman" w:hAnsi="Times New Roman" w:cs="Times New Roman"/>
                <w:b/>
              </w:rPr>
            </w:pPr>
            <w:r w:rsidRPr="00D47FC5">
              <w:rPr>
                <w:rFonts w:ascii="Times New Roman" w:eastAsia="Times New Roman" w:hAnsi="Times New Roman" w:cs="Times New Roman"/>
                <w:sz w:val="22"/>
                <w:szCs w:val="22"/>
              </w:rPr>
              <w:t xml:space="preserve">Individual student performance on I-Ready and KAS exams will be tracked using a digital data file.  Teachers will meet to update and reflect on student performance and next steps after each assessment.  The digital file will note demographic information about students as well as assessment data.   </w:t>
            </w:r>
          </w:p>
        </w:tc>
        <w:tc>
          <w:tcPr>
            <w:tcW w:w="1530" w:type="dxa"/>
            <w:shd w:val="clear" w:color="auto" w:fill="auto"/>
          </w:tcPr>
          <w:p w:rsidR="00C92159" w:rsidRPr="00D47FC5" w:rsidRDefault="00C92159" w:rsidP="00C92159">
            <w:pPr>
              <w:spacing w:line="238" w:lineRule="auto"/>
              <w:ind w:left="115"/>
              <w:rPr>
                <w:rFonts w:ascii="Times New Roman" w:hAnsi="Times New Roman" w:cs="Times New Roman"/>
                <w:sz w:val="22"/>
                <w:szCs w:val="22"/>
              </w:rPr>
            </w:pPr>
            <w:r w:rsidRPr="00D47FC5">
              <w:rPr>
                <w:rFonts w:ascii="Times New Roman" w:eastAsia="Times New Roman" w:hAnsi="Times New Roman" w:cs="Times New Roman"/>
                <w:sz w:val="22"/>
                <w:szCs w:val="22"/>
              </w:rPr>
              <w:t>Teachers Principal</w:t>
            </w:r>
          </w:p>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District</w:t>
            </w:r>
          </w:p>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Support </w:t>
            </w:r>
          </w:p>
          <w:p w:rsidR="00C92159" w:rsidRPr="00D47FC5" w:rsidRDefault="00C92159" w:rsidP="00C92159">
            <w:pPr>
              <w:spacing w:line="238" w:lineRule="auto"/>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Staff</w:t>
            </w:r>
          </w:p>
        </w:tc>
        <w:tc>
          <w:tcPr>
            <w:tcW w:w="1441" w:type="dxa"/>
            <w:shd w:val="clear" w:color="auto" w:fill="auto"/>
          </w:tcPr>
          <w:p w:rsidR="00C92159" w:rsidRPr="00C92159" w:rsidRDefault="00C92159" w:rsidP="00C92159">
            <w:pPr>
              <w:rPr>
                <w:rFonts w:ascii="Times New Roman" w:eastAsia="Times New Roman" w:hAnsi="Times New Roman" w:cs="Times New Roman"/>
                <w:sz w:val="22"/>
                <w:szCs w:val="22"/>
              </w:rPr>
            </w:pPr>
            <w:r w:rsidRPr="00C92159">
              <w:rPr>
                <w:rFonts w:ascii="Times New Roman" w:eastAsia="Times New Roman" w:hAnsi="Times New Roman" w:cs="Times New Roman"/>
                <w:sz w:val="22"/>
                <w:szCs w:val="22"/>
              </w:rPr>
              <w:t>Digital Data File</w:t>
            </w:r>
          </w:p>
        </w:tc>
        <w:tc>
          <w:tcPr>
            <w:tcW w:w="1440" w:type="dxa"/>
          </w:tcPr>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sz w:val="22"/>
                <w:szCs w:val="22"/>
              </w:rPr>
              <w:t>No funding required</w:t>
            </w:r>
          </w:p>
        </w:tc>
        <w:tc>
          <w:tcPr>
            <w:tcW w:w="2244" w:type="dxa"/>
            <w:gridSpan w:val="2"/>
          </w:tcPr>
          <w:p w:rsidR="00C92159" w:rsidRPr="00B13B56" w:rsidRDefault="00BC302C" w:rsidP="00C92159">
            <w:pPr>
              <w:rPr>
                <w:rFonts w:ascii="Calibri Light" w:hAnsi="Calibri Light" w:cs="Calibri Light"/>
              </w:rPr>
            </w:pPr>
            <w:r>
              <w:t>I – A digital data file is used to track student progress on state testing and I-Ready diagnostics</w:t>
            </w:r>
          </w:p>
        </w:tc>
      </w:tr>
      <w:tr w:rsidR="00C92159" w:rsidRPr="00B13B56" w:rsidTr="00D611D3">
        <w:tc>
          <w:tcPr>
            <w:tcW w:w="2065" w:type="dxa"/>
          </w:tcPr>
          <w:p w:rsidR="00C92159" w:rsidRPr="00D47FC5" w:rsidRDefault="00C92159" w:rsidP="00C92159">
            <w:pPr>
              <w:rPr>
                <w:rFonts w:ascii="Times New Roman" w:hAnsi="Times New Roman" w:cs="Times New Roman"/>
                <w:sz w:val="22"/>
                <w:szCs w:val="22"/>
              </w:rPr>
            </w:pPr>
          </w:p>
        </w:tc>
        <w:tc>
          <w:tcPr>
            <w:tcW w:w="3059" w:type="dxa"/>
          </w:tcPr>
          <w:p w:rsidR="00C92159" w:rsidRPr="00D47FC5" w:rsidRDefault="00C92159" w:rsidP="00C92159">
            <w:pPr>
              <w:ind w:right="87"/>
              <w:rPr>
                <w:rFonts w:ascii="Times New Roman" w:hAnsi="Times New Roman" w:cs="Times New Roman"/>
                <w:sz w:val="22"/>
                <w:szCs w:val="22"/>
              </w:rPr>
            </w:pPr>
            <w:r w:rsidRPr="00D47FC5">
              <w:rPr>
                <w:rFonts w:ascii="Times New Roman" w:eastAsia="Times New Roman" w:hAnsi="Times New Roman" w:cs="Times New Roman"/>
                <w:sz w:val="22"/>
                <w:szCs w:val="22"/>
              </w:rPr>
              <w:t>Establish Learning Culture and Environment to ensure that processes are in place to communicate with parents in order to address barriers to learning.</w:t>
            </w:r>
          </w:p>
        </w:tc>
        <w:tc>
          <w:tcPr>
            <w:tcW w:w="6931" w:type="dxa"/>
          </w:tcPr>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b/>
                <w:sz w:val="22"/>
                <w:szCs w:val="22"/>
              </w:rPr>
              <w:t>Open Library</w:t>
            </w:r>
          </w:p>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sz w:val="22"/>
                <w:szCs w:val="22"/>
              </w:rPr>
              <w:t>FRYSC will provide 4 dates in July for students and parents to visit the library to read and/or take AR tests</w:t>
            </w:r>
          </w:p>
        </w:tc>
        <w:tc>
          <w:tcPr>
            <w:tcW w:w="1530" w:type="dxa"/>
            <w:shd w:val="clear" w:color="auto" w:fill="auto"/>
          </w:tcPr>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FRYSC </w:t>
            </w:r>
          </w:p>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director</w:t>
            </w:r>
          </w:p>
        </w:tc>
        <w:tc>
          <w:tcPr>
            <w:tcW w:w="1441" w:type="dxa"/>
            <w:shd w:val="clear" w:color="auto" w:fill="auto"/>
          </w:tcPr>
          <w:p w:rsidR="00C92159" w:rsidRPr="00D47FC5" w:rsidRDefault="00C92159" w:rsidP="00C92159">
            <w:pPr>
              <w:ind w:right="32"/>
              <w:rPr>
                <w:rFonts w:ascii="Times New Roman" w:hAnsi="Times New Roman" w:cs="Times New Roman"/>
                <w:sz w:val="22"/>
                <w:szCs w:val="22"/>
              </w:rPr>
            </w:pPr>
            <w:r w:rsidRPr="00D47FC5">
              <w:rPr>
                <w:rFonts w:ascii="Times New Roman" w:eastAsia="Times New Roman" w:hAnsi="Times New Roman" w:cs="Times New Roman"/>
                <w:sz w:val="22"/>
                <w:szCs w:val="22"/>
              </w:rPr>
              <w:t>Calendar of Events</w:t>
            </w:r>
          </w:p>
        </w:tc>
        <w:tc>
          <w:tcPr>
            <w:tcW w:w="1440" w:type="dxa"/>
          </w:tcPr>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FRYSC </w:t>
            </w:r>
          </w:p>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sz w:val="22"/>
                <w:szCs w:val="22"/>
              </w:rPr>
              <w:t>funding</w:t>
            </w:r>
          </w:p>
        </w:tc>
        <w:tc>
          <w:tcPr>
            <w:tcW w:w="2244" w:type="dxa"/>
            <w:gridSpan w:val="2"/>
          </w:tcPr>
          <w:p w:rsidR="00C92159" w:rsidRDefault="00BC302C" w:rsidP="00C92159">
            <w:pPr>
              <w:ind w:right="32"/>
            </w:pPr>
            <w:r>
              <w:t>I – Library was open for AR and book checkout 4 dates in July</w:t>
            </w:r>
          </w:p>
        </w:tc>
      </w:tr>
      <w:tr w:rsidR="00C92159" w:rsidRPr="00B13B56" w:rsidTr="00D611D3">
        <w:tc>
          <w:tcPr>
            <w:tcW w:w="2065" w:type="dxa"/>
          </w:tcPr>
          <w:p w:rsidR="00C92159" w:rsidRPr="00D47FC5" w:rsidRDefault="00C92159" w:rsidP="00C92159">
            <w:pPr>
              <w:rPr>
                <w:rFonts w:ascii="Times New Roman" w:hAnsi="Times New Roman" w:cs="Times New Roman"/>
                <w:sz w:val="22"/>
                <w:szCs w:val="22"/>
              </w:rPr>
            </w:pPr>
          </w:p>
        </w:tc>
        <w:tc>
          <w:tcPr>
            <w:tcW w:w="3059" w:type="dxa"/>
          </w:tcPr>
          <w:p w:rsidR="00C92159" w:rsidRPr="00D47FC5" w:rsidRDefault="00C92159" w:rsidP="00C92159">
            <w:pPr>
              <w:ind w:right="102"/>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931" w:type="dxa"/>
          </w:tcPr>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b/>
                <w:sz w:val="22"/>
                <w:szCs w:val="22"/>
              </w:rPr>
              <w:t>High-Quality Instructional Resources</w:t>
            </w:r>
          </w:p>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ELA teachers districtwide will use the Hexagon tool or other HQIR protocols to review and consider adopting new high-quality instructional resources for core program implementation including associated professional learning and on-going implementation support.  </w:t>
            </w:r>
          </w:p>
        </w:tc>
        <w:tc>
          <w:tcPr>
            <w:tcW w:w="1530" w:type="dxa"/>
            <w:shd w:val="clear" w:color="auto" w:fill="auto"/>
          </w:tcPr>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Teachers, </w:t>
            </w:r>
          </w:p>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Instructional </w:t>
            </w:r>
          </w:p>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 xml:space="preserve">Support </w:t>
            </w:r>
          </w:p>
          <w:p w:rsidR="00C92159" w:rsidRPr="00D47FC5" w:rsidRDefault="00C92159" w:rsidP="00C92159">
            <w:pPr>
              <w:ind w:left="115"/>
              <w:rPr>
                <w:rFonts w:ascii="Times New Roman" w:hAnsi="Times New Roman" w:cs="Times New Roman"/>
                <w:sz w:val="22"/>
                <w:szCs w:val="22"/>
              </w:rPr>
            </w:pPr>
            <w:r w:rsidRPr="00D47FC5">
              <w:rPr>
                <w:rFonts w:ascii="Times New Roman" w:eastAsia="Times New Roman" w:hAnsi="Times New Roman" w:cs="Times New Roman"/>
                <w:sz w:val="22"/>
                <w:szCs w:val="22"/>
              </w:rPr>
              <w:t>Staff</w:t>
            </w:r>
          </w:p>
        </w:tc>
        <w:tc>
          <w:tcPr>
            <w:tcW w:w="1441" w:type="dxa"/>
            <w:shd w:val="clear" w:color="auto" w:fill="auto"/>
          </w:tcPr>
          <w:p w:rsidR="00C92159" w:rsidRPr="00D47FC5" w:rsidRDefault="00C92159" w:rsidP="00C92159">
            <w:pPr>
              <w:rPr>
                <w:rFonts w:ascii="Times New Roman" w:hAnsi="Times New Roman" w:cs="Times New Roman"/>
                <w:sz w:val="22"/>
                <w:szCs w:val="22"/>
              </w:rPr>
            </w:pPr>
            <w:r w:rsidRPr="00D47FC5">
              <w:rPr>
                <w:rFonts w:ascii="Times New Roman" w:eastAsia="Times New Roman" w:hAnsi="Times New Roman" w:cs="Times New Roman"/>
                <w:sz w:val="22"/>
                <w:szCs w:val="22"/>
              </w:rPr>
              <w:t>Completed Hexagon tool; increased student proficiency</w:t>
            </w:r>
          </w:p>
        </w:tc>
        <w:tc>
          <w:tcPr>
            <w:tcW w:w="1440" w:type="dxa"/>
          </w:tcPr>
          <w:p w:rsidR="00C92159" w:rsidRPr="00D47FC5" w:rsidRDefault="00C92159" w:rsidP="00D611D3">
            <w:pPr>
              <w:rPr>
                <w:rFonts w:ascii="Times New Roman" w:hAnsi="Times New Roman" w:cs="Times New Roman"/>
                <w:sz w:val="22"/>
                <w:szCs w:val="22"/>
              </w:rPr>
            </w:pPr>
            <w:r w:rsidRPr="00D47FC5">
              <w:rPr>
                <w:rFonts w:ascii="Times New Roman" w:eastAsia="Times New Roman" w:hAnsi="Times New Roman" w:cs="Times New Roman"/>
                <w:sz w:val="22"/>
                <w:szCs w:val="22"/>
              </w:rPr>
              <w:t>Relief</w:t>
            </w:r>
            <w:r w:rsidR="00D611D3">
              <w:rPr>
                <w:rFonts w:ascii="Times New Roman" w:eastAsia="Times New Roman" w:hAnsi="Times New Roman" w:cs="Times New Roman"/>
                <w:sz w:val="22"/>
                <w:szCs w:val="22"/>
              </w:rPr>
              <w:t xml:space="preserve"> </w:t>
            </w:r>
            <w:r w:rsidRPr="00D47FC5">
              <w:rPr>
                <w:rFonts w:ascii="Times New Roman" w:eastAsia="Times New Roman" w:hAnsi="Times New Roman" w:cs="Times New Roman"/>
                <w:sz w:val="22"/>
                <w:szCs w:val="22"/>
              </w:rPr>
              <w:t>Funding</w:t>
            </w:r>
          </w:p>
        </w:tc>
        <w:tc>
          <w:tcPr>
            <w:tcW w:w="2244" w:type="dxa"/>
            <w:gridSpan w:val="2"/>
          </w:tcPr>
          <w:p w:rsidR="00C92159" w:rsidRPr="00BC302C" w:rsidRDefault="00BC302C" w:rsidP="00BC302C">
            <w:r>
              <w:t xml:space="preserve">I – We provide high quality instructional resources to our teachers. We have adopted Envisions as our core Math program and HMH as our core Reading Program. Our teachers and IA’s are participating in LETRS instruction. Teachers are provided with on going instructional support. </w:t>
            </w:r>
          </w:p>
        </w:tc>
      </w:tr>
    </w:tbl>
    <w:p w:rsidR="00B40D58" w:rsidRPr="00B13B56" w:rsidRDefault="00B40D58" w:rsidP="00B40D58">
      <w:pPr>
        <w:pStyle w:val="Heading2"/>
        <w:rPr>
          <w:rFonts w:ascii="Calibri Light" w:eastAsiaTheme="minorEastAsia" w:hAnsi="Calibri Light" w:cs="Calibri Light"/>
          <w:b w:val="0"/>
          <w:bCs/>
          <w:color w:val="auto"/>
          <w:sz w:val="24"/>
          <w:szCs w:val="24"/>
        </w:rPr>
      </w:pPr>
    </w:p>
    <w:p w:rsidR="00B40D58" w:rsidRPr="00B13B56" w:rsidRDefault="00B40D58" w:rsidP="00B40D58">
      <w:pPr>
        <w:rPr>
          <w:rFonts w:ascii="Calibri Light" w:hAnsi="Calibri Light" w:cs="Calibri Light"/>
        </w:rPr>
      </w:pPr>
      <w:r w:rsidRPr="00B13B56">
        <w:rPr>
          <w:rFonts w:ascii="Calibri Light" w:hAnsi="Calibri Light" w:cs="Calibri Light"/>
          <w:b/>
          <w:bCs/>
        </w:rPr>
        <w:br w:type="page"/>
      </w:r>
    </w:p>
    <w:p w:rsidR="00CC3DD5" w:rsidRPr="00CC3DD5" w:rsidRDefault="00CC3DD5" w:rsidP="00CC3DD5">
      <w:pPr>
        <w:pStyle w:val="Heading2"/>
        <w:rPr>
          <w:rFonts w:ascii="Calibri Light" w:hAnsi="Calibri Light" w:cs="Calibri Light"/>
          <w:color w:val="0070C0"/>
        </w:rPr>
      </w:pPr>
      <w:r w:rsidRPr="00DA2FA7">
        <w:rPr>
          <w:rFonts w:ascii="Calibri Light" w:hAnsi="Calibri Light" w:cs="Calibri Light"/>
          <w:color w:val="0070C0"/>
        </w:rPr>
        <w:lastRenderedPageBreak/>
        <w:t xml:space="preserve">2: </w:t>
      </w:r>
      <w:r w:rsidR="00BA1DFC">
        <w:rPr>
          <w:rFonts w:ascii="Calibri Light" w:hAnsi="Calibri Light" w:cs="Calibri Light"/>
          <w:color w:val="0070C0"/>
        </w:rPr>
        <w:t xml:space="preserve"> </w:t>
      </w:r>
      <w:r w:rsidRPr="00DA2FA7">
        <w:rPr>
          <w:rFonts w:ascii="Calibri Light" w:hAnsi="Calibri Light" w:cs="Calibri Light"/>
          <w:color w:val="0070C0"/>
        </w:rPr>
        <w:t>S</w:t>
      </w:r>
      <w:r w:rsidR="00BA1DFC">
        <w:rPr>
          <w:rFonts w:ascii="Calibri Light" w:hAnsi="Calibri Light" w:cs="Calibri Light"/>
          <w:color w:val="0070C0"/>
        </w:rPr>
        <w:t xml:space="preserve">tate Assessment Results in Science, Social Studies, and Writing </w:t>
      </w:r>
    </w:p>
    <w:tbl>
      <w:tblPr>
        <w:tblStyle w:val="TableGrid0"/>
        <w:tblW w:w="18710" w:type="dxa"/>
        <w:tblLayout w:type="fixed"/>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2065"/>
        <w:gridCol w:w="3060"/>
        <w:gridCol w:w="6840"/>
        <w:gridCol w:w="1620"/>
        <w:gridCol w:w="1710"/>
        <w:gridCol w:w="1185"/>
        <w:gridCol w:w="2221"/>
        <w:gridCol w:w="9"/>
      </w:tblGrid>
      <w:tr w:rsidR="00CC3DD5" w:rsidRPr="00B13B56" w:rsidTr="004F0211">
        <w:trPr>
          <w:gridAfter w:val="1"/>
          <w:wAfter w:w="9" w:type="dxa"/>
          <w:trHeight w:val="664"/>
          <w:tblHeader/>
        </w:trPr>
        <w:tc>
          <w:tcPr>
            <w:tcW w:w="18701" w:type="dxa"/>
            <w:gridSpan w:val="7"/>
            <w:tcBorders>
              <w:top w:val="single" w:sz="8" w:space="0" w:color="000000" w:themeColor="text1"/>
            </w:tcBorders>
          </w:tcPr>
          <w:p w:rsidR="00CC3DD5" w:rsidRPr="00B13B56" w:rsidRDefault="00CC3DD5" w:rsidP="00B06FB3">
            <w:pPr>
              <w:rPr>
                <w:rFonts w:ascii="Calibri Light" w:hAnsi="Calibri Light" w:cs="Calibri Light"/>
              </w:rPr>
            </w:pPr>
            <w:r w:rsidRPr="00B13B56">
              <w:rPr>
                <w:rFonts w:ascii="Calibri Light" w:hAnsi="Calibri Light" w:cs="Calibri Light"/>
              </w:rPr>
              <w:t>Goal 2:</w:t>
            </w:r>
            <w:r>
              <w:rPr>
                <w:rFonts w:ascii="Calibri Light" w:hAnsi="Calibri Light" w:cs="Calibri Light"/>
              </w:rPr>
              <w:t xml:space="preserve">  </w:t>
            </w:r>
            <w:r>
              <w:rPr>
                <w:rFonts w:ascii="Arial" w:eastAsia="Arial" w:hAnsi="Arial" w:cs="Arial"/>
              </w:rPr>
              <w:t xml:space="preserve">Increase the indicator for </w:t>
            </w:r>
            <w:r w:rsidR="00BA1DFC">
              <w:rPr>
                <w:rFonts w:ascii="Arial" w:eastAsia="Arial" w:hAnsi="Arial" w:cs="Arial"/>
              </w:rPr>
              <w:t xml:space="preserve">state assessment results in </w:t>
            </w:r>
            <w:r>
              <w:rPr>
                <w:rFonts w:ascii="Arial" w:eastAsia="Arial" w:hAnsi="Arial" w:cs="Arial"/>
              </w:rPr>
              <w:t xml:space="preserve">science, social studies and writing for students in grades 3-5 from </w:t>
            </w:r>
            <w:r w:rsidR="00BA1DFC">
              <w:rPr>
                <w:rFonts w:ascii="Arial" w:eastAsia="Arial" w:hAnsi="Arial" w:cs="Arial"/>
              </w:rPr>
              <w:t>57.7</w:t>
            </w:r>
            <w:r>
              <w:rPr>
                <w:rFonts w:ascii="Arial" w:eastAsia="Arial" w:hAnsi="Arial" w:cs="Arial"/>
              </w:rPr>
              <w:t xml:space="preserve"> in 20</w:t>
            </w:r>
            <w:r w:rsidR="00BA1DFC">
              <w:rPr>
                <w:rFonts w:ascii="Arial" w:eastAsia="Arial" w:hAnsi="Arial" w:cs="Arial"/>
              </w:rPr>
              <w:t>22</w:t>
            </w:r>
            <w:r>
              <w:rPr>
                <w:rFonts w:ascii="Arial" w:eastAsia="Arial" w:hAnsi="Arial" w:cs="Arial"/>
              </w:rPr>
              <w:t xml:space="preserve"> to </w:t>
            </w:r>
            <w:r w:rsidR="00BA1DFC">
              <w:rPr>
                <w:rFonts w:ascii="Arial" w:eastAsia="Arial" w:hAnsi="Arial" w:cs="Arial"/>
              </w:rPr>
              <w:t>70.9</w:t>
            </w:r>
            <w:r>
              <w:rPr>
                <w:rFonts w:ascii="Arial" w:eastAsia="Arial" w:hAnsi="Arial" w:cs="Arial"/>
              </w:rPr>
              <w:t xml:space="preserve"> by May 202</w:t>
            </w:r>
            <w:r w:rsidR="00BA1DFC">
              <w:rPr>
                <w:rFonts w:ascii="Arial" w:eastAsia="Arial" w:hAnsi="Arial" w:cs="Arial"/>
              </w:rPr>
              <w:t>7</w:t>
            </w:r>
            <w:r>
              <w:rPr>
                <w:rFonts w:ascii="Arial" w:eastAsia="Arial" w:hAnsi="Arial" w:cs="Arial"/>
              </w:rPr>
              <w:t xml:space="preserve"> as measured by state-required assessments.</w:t>
            </w:r>
          </w:p>
        </w:tc>
      </w:tr>
      <w:tr w:rsidR="009A25D8" w:rsidRPr="00B13B56" w:rsidTr="00D611D3">
        <w:trPr>
          <w:tblHeader/>
        </w:trPr>
        <w:tc>
          <w:tcPr>
            <w:tcW w:w="2065" w:type="dxa"/>
            <w:shd w:val="clear" w:color="auto" w:fill="BFBFBF" w:themeFill="background1" w:themeFillShade="BF"/>
          </w:tcPr>
          <w:p w:rsidR="009A25D8" w:rsidRPr="00C92159" w:rsidRDefault="009A25D8" w:rsidP="009A25D8">
            <w:pPr>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Objective</w:t>
            </w:r>
          </w:p>
        </w:tc>
        <w:tc>
          <w:tcPr>
            <w:tcW w:w="3060" w:type="dxa"/>
            <w:shd w:val="clear" w:color="auto" w:fill="BFBFBF" w:themeFill="background1" w:themeFillShade="BF"/>
          </w:tcPr>
          <w:p w:rsidR="009A25D8" w:rsidRPr="00C92159" w:rsidRDefault="009A25D8" w:rsidP="009A25D8">
            <w:pPr>
              <w:ind w:right="49"/>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Strategy</w:t>
            </w:r>
          </w:p>
        </w:tc>
        <w:tc>
          <w:tcPr>
            <w:tcW w:w="6840" w:type="dxa"/>
            <w:shd w:val="clear" w:color="auto" w:fill="BFBFBF" w:themeFill="background1" w:themeFillShade="BF"/>
          </w:tcPr>
          <w:p w:rsidR="009A25D8" w:rsidRPr="00C92159" w:rsidRDefault="009A25D8" w:rsidP="009A25D8">
            <w:pPr>
              <w:ind w:right="49"/>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Activities</w:t>
            </w:r>
          </w:p>
        </w:tc>
        <w:tc>
          <w:tcPr>
            <w:tcW w:w="1620" w:type="dxa"/>
            <w:shd w:val="clear" w:color="auto" w:fill="BFBFBF" w:themeFill="background1" w:themeFillShade="BF"/>
          </w:tcPr>
          <w:p w:rsidR="009A25D8" w:rsidRPr="00C92159" w:rsidRDefault="009A25D8" w:rsidP="009A25D8">
            <w:pPr>
              <w:spacing w:line="238" w:lineRule="auto"/>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Responsible</w:t>
            </w:r>
          </w:p>
          <w:p w:rsidR="009A25D8" w:rsidRPr="00C92159" w:rsidRDefault="009A25D8" w:rsidP="009A25D8">
            <w:pPr>
              <w:ind w:right="49"/>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Person</w:t>
            </w:r>
          </w:p>
        </w:tc>
        <w:tc>
          <w:tcPr>
            <w:tcW w:w="1710" w:type="dxa"/>
            <w:shd w:val="clear" w:color="auto" w:fill="BFBFBF" w:themeFill="background1" w:themeFillShade="BF"/>
          </w:tcPr>
          <w:p w:rsidR="009A25D8" w:rsidRPr="00C92159" w:rsidRDefault="009A25D8" w:rsidP="009A25D8">
            <w:pPr>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Measure of Success</w:t>
            </w:r>
          </w:p>
        </w:tc>
        <w:tc>
          <w:tcPr>
            <w:tcW w:w="1185" w:type="dxa"/>
            <w:shd w:val="clear" w:color="auto" w:fill="BFBFBF" w:themeFill="background1" w:themeFillShade="BF"/>
          </w:tcPr>
          <w:p w:rsidR="009A25D8" w:rsidRPr="00C92159" w:rsidRDefault="009A25D8" w:rsidP="009A25D8">
            <w:pPr>
              <w:ind w:left="42"/>
              <w:jc w:val="center"/>
              <w:rPr>
                <w:rFonts w:ascii="Times New Roman" w:hAnsi="Times New Roman" w:cs="Times New Roman"/>
                <w:sz w:val="22"/>
                <w:szCs w:val="22"/>
              </w:rPr>
            </w:pPr>
            <w:r w:rsidRPr="00C92159">
              <w:rPr>
                <w:rFonts w:ascii="Times New Roman" w:eastAsia="Times New Roman" w:hAnsi="Times New Roman" w:cs="Times New Roman"/>
                <w:b/>
                <w:sz w:val="22"/>
                <w:szCs w:val="22"/>
              </w:rPr>
              <w:t>Funding</w:t>
            </w:r>
          </w:p>
        </w:tc>
        <w:tc>
          <w:tcPr>
            <w:tcW w:w="2230" w:type="dxa"/>
            <w:gridSpan w:val="2"/>
            <w:shd w:val="clear" w:color="auto" w:fill="BFBFBF" w:themeFill="background1" w:themeFillShade="BF"/>
          </w:tcPr>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Progress</w:t>
            </w:r>
            <w:r>
              <w:rPr>
                <w:sz w:val="22"/>
                <w:szCs w:val="22"/>
              </w:rPr>
              <w:t xml:space="preserve"> </w:t>
            </w:r>
            <w:r w:rsidRPr="00D47FC5">
              <w:rPr>
                <w:rFonts w:ascii="Times New Roman" w:eastAsia="Times New Roman" w:hAnsi="Times New Roman" w:cs="Times New Roman"/>
                <w:b/>
                <w:sz w:val="22"/>
                <w:szCs w:val="22"/>
              </w:rPr>
              <w:t>Monitoring</w:t>
            </w:r>
          </w:p>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Date &amp;</w:t>
            </w:r>
            <w:r>
              <w:rPr>
                <w:sz w:val="22"/>
                <w:szCs w:val="22"/>
              </w:rPr>
              <w:t xml:space="preserve"> </w:t>
            </w:r>
            <w:r w:rsidRPr="00D47FC5">
              <w:rPr>
                <w:rFonts w:ascii="Times New Roman" w:eastAsia="Times New Roman" w:hAnsi="Times New Roman" w:cs="Times New Roman"/>
                <w:b/>
                <w:sz w:val="22"/>
                <w:szCs w:val="22"/>
              </w:rPr>
              <w:t>Notes</w:t>
            </w:r>
          </w:p>
        </w:tc>
      </w:tr>
      <w:tr w:rsidR="00EE6379" w:rsidRPr="00B13B56" w:rsidTr="00D611D3">
        <w:tc>
          <w:tcPr>
            <w:tcW w:w="2065" w:type="dxa"/>
          </w:tcPr>
          <w:p w:rsidR="00EE6379" w:rsidRPr="00C92159" w:rsidRDefault="00EE6379" w:rsidP="00EE6379">
            <w:pPr>
              <w:ind w:right="20"/>
              <w:rPr>
                <w:rFonts w:ascii="Times New Roman" w:hAnsi="Times New Roman" w:cs="Times New Roman"/>
                <w:sz w:val="22"/>
                <w:szCs w:val="22"/>
              </w:rPr>
            </w:pPr>
            <w:r w:rsidRPr="00C92159">
              <w:rPr>
                <w:rFonts w:ascii="Times New Roman" w:eastAsia="Arial" w:hAnsi="Times New Roman" w:cs="Times New Roman"/>
                <w:sz w:val="22"/>
                <w:szCs w:val="22"/>
              </w:rPr>
              <w:t xml:space="preserve">Objective: Increase the indicator for </w:t>
            </w:r>
            <w:r w:rsidR="00BA1DFC">
              <w:rPr>
                <w:rFonts w:ascii="Times New Roman" w:eastAsia="Arial" w:hAnsi="Times New Roman" w:cs="Times New Roman"/>
                <w:sz w:val="22"/>
                <w:szCs w:val="22"/>
              </w:rPr>
              <w:t xml:space="preserve">state assessment results in </w:t>
            </w:r>
            <w:r w:rsidRPr="00C92159">
              <w:rPr>
                <w:rFonts w:ascii="Times New Roman" w:eastAsia="Arial" w:hAnsi="Times New Roman" w:cs="Times New Roman"/>
                <w:sz w:val="22"/>
                <w:szCs w:val="22"/>
              </w:rPr>
              <w:t xml:space="preserve">science, social studies and writing for students in grades 3-5 from </w:t>
            </w:r>
            <w:r w:rsidR="00BA1DFC">
              <w:rPr>
                <w:rFonts w:ascii="Times New Roman" w:eastAsia="Arial" w:hAnsi="Times New Roman" w:cs="Times New Roman"/>
                <w:sz w:val="22"/>
                <w:szCs w:val="22"/>
              </w:rPr>
              <w:t>57.7</w:t>
            </w:r>
            <w:r w:rsidRPr="00C92159">
              <w:rPr>
                <w:rFonts w:ascii="Times New Roman" w:eastAsia="Arial" w:hAnsi="Times New Roman" w:cs="Times New Roman"/>
                <w:sz w:val="22"/>
                <w:szCs w:val="22"/>
              </w:rPr>
              <w:t xml:space="preserve"> in 202</w:t>
            </w:r>
            <w:r w:rsidR="00BA1DFC">
              <w:rPr>
                <w:rFonts w:ascii="Times New Roman" w:eastAsia="Arial" w:hAnsi="Times New Roman" w:cs="Times New Roman"/>
                <w:sz w:val="22"/>
                <w:szCs w:val="22"/>
              </w:rPr>
              <w:t>2</w:t>
            </w:r>
            <w:r w:rsidRPr="00C92159">
              <w:rPr>
                <w:rFonts w:ascii="Times New Roman" w:eastAsia="Arial" w:hAnsi="Times New Roman" w:cs="Times New Roman"/>
                <w:sz w:val="22"/>
                <w:szCs w:val="22"/>
              </w:rPr>
              <w:t xml:space="preserve"> to </w:t>
            </w:r>
            <w:r w:rsidR="00BA1DFC">
              <w:rPr>
                <w:rFonts w:ascii="Times New Roman" w:eastAsia="Arial" w:hAnsi="Times New Roman" w:cs="Times New Roman"/>
                <w:sz w:val="22"/>
                <w:szCs w:val="22"/>
              </w:rPr>
              <w:t>61.9</w:t>
            </w:r>
            <w:r w:rsidRPr="00C92159">
              <w:rPr>
                <w:rFonts w:ascii="Times New Roman" w:eastAsia="Arial" w:hAnsi="Times New Roman" w:cs="Times New Roman"/>
                <w:sz w:val="22"/>
                <w:szCs w:val="22"/>
              </w:rPr>
              <w:t xml:space="preserve"> by May 202</w:t>
            </w:r>
            <w:r w:rsidR="00BA1DFC">
              <w:rPr>
                <w:rFonts w:ascii="Times New Roman" w:eastAsia="Arial" w:hAnsi="Times New Roman" w:cs="Times New Roman"/>
                <w:sz w:val="22"/>
                <w:szCs w:val="22"/>
              </w:rPr>
              <w:t>3</w:t>
            </w:r>
            <w:r w:rsidRPr="00C92159">
              <w:rPr>
                <w:rFonts w:ascii="Times New Roman" w:eastAsia="Arial" w:hAnsi="Times New Roman" w:cs="Times New Roman"/>
                <w:sz w:val="22"/>
                <w:szCs w:val="22"/>
              </w:rPr>
              <w:t xml:space="preserve"> as measured by state assessments.</w:t>
            </w:r>
          </w:p>
        </w:tc>
        <w:tc>
          <w:tcPr>
            <w:tcW w:w="3060" w:type="dxa"/>
          </w:tcPr>
          <w:p w:rsidR="00EE6379" w:rsidRPr="00C92159" w:rsidRDefault="00EE6379" w:rsidP="00EE6379">
            <w:pPr>
              <w:ind w:right="4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840"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b/>
                <w:sz w:val="22"/>
                <w:szCs w:val="22"/>
              </w:rPr>
              <w:t>Social Studies Alignment</w:t>
            </w:r>
          </w:p>
          <w:p w:rsidR="00EE6379" w:rsidRPr="00C92159" w:rsidRDefault="00EE6379" w:rsidP="00EE6379">
            <w:pPr>
              <w:spacing w:line="238" w:lineRule="auto"/>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Curriculum maps, common assessments, units and lessons </w:t>
            </w:r>
            <w:r w:rsidR="00E07BD9">
              <w:rPr>
                <w:rFonts w:ascii="Times New Roman" w:eastAsia="Times New Roman" w:hAnsi="Times New Roman" w:cs="Times New Roman"/>
                <w:sz w:val="22"/>
                <w:szCs w:val="22"/>
              </w:rPr>
              <w:t xml:space="preserve">have been </w:t>
            </w:r>
            <w:r w:rsidRPr="00C92159">
              <w:rPr>
                <w:rFonts w:ascii="Times New Roman" w:eastAsia="Times New Roman" w:hAnsi="Times New Roman" w:cs="Times New Roman"/>
                <w:sz w:val="22"/>
                <w:szCs w:val="22"/>
              </w:rPr>
              <w:t xml:space="preserve">updated to reflect the revised KAS social studies standards.  Content will be aligned vertically with inquiry throughout, integration of literacy and “sourcing” documents. TCM Exploring Social Studies will be used in grades K-5.  Studies Weekly will also be used in grades 3-5.  Other supplemental resources for integration will be purchased if needed.  </w:t>
            </w:r>
          </w:p>
        </w:tc>
        <w:tc>
          <w:tcPr>
            <w:tcW w:w="1620" w:type="dxa"/>
            <w:shd w:val="clear" w:color="auto" w:fill="auto"/>
          </w:tcPr>
          <w:p w:rsidR="00EE6379" w:rsidRPr="00C92159" w:rsidRDefault="00EE6379" w:rsidP="00EE6379">
            <w:pPr>
              <w:spacing w:line="238" w:lineRule="auto"/>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Curriculum maps</w:t>
            </w:r>
          </w:p>
        </w:tc>
        <w:tc>
          <w:tcPr>
            <w:tcW w:w="1185"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Funding</w:t>
            </w:r>
          </w:p>
        </w:tc>
        <w:tc>
          <w:tcPr>
            <w:tcW w:w="2230" w:type="dxa"/>
            <w:gridSpan w:val="2"/>
          </w:tcPr>
          <w:p w:rsidR="00EE6379" w:rsidRPr="00C92159" w:rsidRDefault="00FE0E39" w:rsidP="00EE6379">
            <w:pPr>
              <w:rPr>
                <w:rFonts w:ascii="Times New Roman" w:hAnsi="Times New Roman" w:cs="Times New Roman"/>
                <w:sz w:val="22"/>
                <w:szCs w:val="22"/>
              </w:rPr>
            </w:pPr>
            <w:r>
              <w:t xml:space="preserve">I – Maps and Assessments were created in Summer 2022 as part of the mapping professional development. </w:t>
            </w:r>
          </w:p>
        </w:tc>
      </w:tr>
      <w:tr w:rsidR="00EE6379" w:rsidRPr="00B13B56" w:rsidTr="00D611D3">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EE6379">
            <w:pPr>
              <w:ind w:right="46"/>
              <w:rPr>
                <w:rFonts w:ascii="Times New Roman" w:hAnsi="Times New Roman" w:cs="Times New Roman"/>
                <w:sz w:val="22"/>
                <w:szCs w:val="22"/>
              </w:rPr>
            </w:pPr>
            <w:r w:rsidRPr="00C92159">
              <w:rPr>
                <w:rFonts w:ascii="Times New Roman" w:eastAsia="Times New Roman" w:hAnsi="Times New Roman" w:cs="Times New Roman"/>
                <w:sz w:val="22"/>
                <w:szCs w:val="22"/>
              </w:rPr>
              <w:t>Design and deliver assessment literacy to ensure the</w:t>
            </w:r>
            <w:r w:rsidR="0076294F">
              <w:rPr>
                <w:rFonts w:ascii="Times New Roman" w:eastAsia="Times New Roman" w:hAnsi="Times New Roman" w:cs="Times New Roman"/>
                <w:sz w:val="22"/>
                <w:szCs w:val="22"/>
              </w:rPr>
              <w:t xml:space="preserve"> </w:t>
            </w:r>
            <w:r w:rsidRPr="00C92159">
              <w:rPr>
                <w:rFonts w:ascii="Times New Roman" w:eastAsia="Times New Roman" w:hAnsi="Times New Roman" w:cs="Times New Roman"/>
                <w:sz w:val="22"/>
                <w:szCs w:val="22"/>
              </w:rPr>
              <w:t xml:space="preserve">appropriate assessment design is used that will best evaluate the level of student learning.  </w:t>
            </w:r>
          </w:p>
        </w:tc>
        <w:tc>
          <w:tcPr>
            <w:tcW w:w="6840"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b/>
                <w:sz w:val="22"/>
                <w:szCs w:val="22"/>
              </w:rPr>
              <w:t>Timed Assessments</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Assessments, which include MC, short answer and/or extended response questions in grades 3-5, will be timed to help students learn to manage time on tests and build stamina</w:t>
            </w:r>
          </w:p>
        </w:tc>
        <w:tc>
          <w:tcPr>
            <w:tcW w:w="1620" w:type="dxa"/>
            <w:shd w:val="clear" w:color="auto" w:fill="auto"/>
          </w:tcPr>
          <w:p w:rsidR="00EE6379" w:rsidRPr="00C92159" w:rsidRDefault="00EE6379" w:rsidP="00EE6379">
            <w:pPr>
              <w:spacing w:line="238" w:lineRule="auto"/>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Lesson plans</w:t>
            </w:r>
          </w:p>
        </w:tc>
        <w:tc>
          <w:tcPr>
            <w:tcW w:w="1185"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No funding required</w:t>
            </w:r>
          </w:p>
        </w:tc>
        <w:tc>
          <w:tcPr>
            <w:tcW w:w="2230" w:type="dxa"/>
            <w:gridSpan w:val="2"/>
          </w:tcPr>
          <w:p w:rsidR="00EE6379" w:rsidRPr="00C92159" w:rsidRDefault="00FE0E39" w:rsidP="00EE6379">
            <w:pPr>
              <w:rPr>
                <w:rFonts w:ascii="Times New Roman" w:hAnsi="Times New Roman" w:cs="Times New Roman"/>
                <w:sz w:val="22"/>
                <w:szCs w:val="22"/>
              </w:rPr>
            </w:pPr>
            <w:r>
              <w:t xml:space="preserve">I – </w:t>
            </w:r>
            <w:r w:rsidR="006A3DFF">
              <w:t>I</w:t>
            </w:r>
            <w:r>
              <w:t>nteractive assessments are used and timed as part of regular instruction</w:t>
            </w:r>
          </w:p>
        </w:tc>
      </w:tr>
      <w:tr w:rsidR="00EE6379" w:rsidRPr="00B13B56" w:rsidTr="00D611D3">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EE6379">
            <w:pPr>
              <w:ind w:right="4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840"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b/>
                <w:sz w:val="22"/>
                <w:szCs w:val="22"/>
              </w:rPr>
              <w:t>Curriculum Alignment</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will collaborate as professional learning communities to review current curriculum maps, common assessments, instructional strategies, and materials used in all content areas.  Teachers will revise these items as needed to ensure they meet the level of rigor required by standards.  Departmental teachers will be given the opportunity to participate in cross school content-based PLCs.  </w:t>
            </w:r>
          </w:p>
        </w:tc>
        <w:tc>
          <w:tcPr>
            <w:tcW w:w="162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Classroom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Curriculum maps</w:t>
            </w:r>
          </w:p>
        </w:tc>
        <w:tc>
          <w:tcPr>
            <w:tcW w:w="1185"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No funding required</w:t>
            </w:r>
          </w:p>
        </w:tc>
        <w:tc>
          <w:tcPr>
            <w:tcW w:w="2230" w:type="dxa"/>
            <w:gridSpan w:val="2"/>
          </w:tcPr>
          <w:p w:rsidR="00EE6379" w:rsidRPr="00C92159" w:rsidRDefault="00FE0E39" w:rsidP="00EE6379">
            <w:pPr>
              <w:rPr>
                <w:rFonts w:ascii="Times New Roman" w:hAnsi="Times New Roman" w:cs="Times New Roman"/>
                <w:sz w:val="22"/>
                <w:szCs w:val="22"/>
              </w:rPr>
            </w:pPr>
            <w:r>
              <w:t>I – PLC time was used to edit and revise maps and assessments as needed</w:t>
            </w:r>
            <w:r w:rsidR="006A3DFF">
              <w:t>.</w:t>
            </w:r>
          </w:p>
        </w:tc>
      </w:tr>
      <w:tr w:rsidR="00EE6379" w:rsidRPr="00B13B56" w:rsidTr="00D611D3">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EE6379">
            <w:pPr>
              <w:ind w:right="4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840" w:type="dxa"/>
          </w:tcPr>
          <w:p w:rsidR="00A57E6A" w:rsidRDefault="00EE6379" w:rsidP="00EE6379">
            <w:pPr>
              <w:ind w:right="55"/>
              <w:rPr>
                <w:rFonts w:ascii="Times New Roman" w:eastAsia="Times New Roman" w:hAnsi="Times New Roman" w:cs="Times New Roman"/>
                <w:b/>
                <w:sz w:val="22"/>
                <w:szCs w:val="22"/>
              </w:rPr>
            </w:pPr>
            <w:r w:rsidRPr="00C92159">
              <w:rPr>
                <w:rFonts w:ascii="Times New Roman" w:eastAsia="Times New Roman" w:hAnsi="Times New Roman" w:cs="Times New Roman"/>
                <w:b/>
                <w:sz w:val="22"/>
                <w:szCs w:val="22"/>
              </w:rPr>
              <w:t xml:space="preserve">Science/Social Studies Aligned Curriculum </w:t>
            </w:r>
          </w:p>
          <w:p w:rsidR="00EE6379" w:rsidRPr="00C92159" w:rsidRDefault="00EE6379" w:rsidP="00EE6379">
            <w:pPr>
              <w:ind w:right="5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TCM Exploring Social Studies Curriculum and other social studies and science resources will be aligned in grades K-2 to integrate science and social studies standards/instruction with the </w:t>
            </w:r>
            <w:r w:rsidR="003D1D77">
              <w:rPr>
                <w:rFonts w:ascii="Times New Roman" w:eastAsia="Times New Roman" w:hAnsi="Times New Roman" w:cs="Times New Roman"/>
                <w:sz w:val="22"/>
                <w:szCs w:val="22"/>
              </w:rPr>
              <w:t xml:space="preserve">HMH </w:t>
            </w:r>
            <w:r w:rsidRPr="00C92159">
              <w:rPr>
                <w:rFonts w:ascii="Times New Roman" w:eastAsia="Times New Roman" w:hAnsi="Times New Roman" w:cs="Times New Roman"/>
                <w:sz w:val="22"/>
                <w:szCs w:val="22"/>
              </w:rPr>
              <w:t xml:space="preserve">literacy program. </w:t>
            </w:r>
            <w:r w:rsidR="003D1D77">
              <w:rPr>
                <w:rFonts w:ascii="Times New Roman" w:eastAsia="Times New Roman" w:hAnsi="Times New Roman" w:cs="Times New Roman"/>
                <w:sz w:val="22"/>
                <w:szCs w:val="22"/>
              </w:rPr>
              <w:t xml:space="preserve">Our 3-5 teachers will use HMH to integrate Science and Social Studies instruction through literacy. ALES 3-5 teachers will use Science Alive and Generation Genius for Science instruction Social Studies Weekly will be used to supplement Social Studies instruction. </w:t>
            </w:r>
            <w:r w:rsidRPr="00C92159">
              <w:rPr>
                <w:rFonts w:ascii="Times New Roman" w:eastAsia="Times New Roman" w:hAnsi="Times New Roman" w:cs="Times New Roman"/>
                <w:sz w:val="22"/>
                <w:szCs w:val="22"/>
              </w:rPr>
              <w:t xml:space="preserve">Teachers will be given time to update maps and resources annually and progress will be discussed in vertical and/or team meetings to identify strengths and areas for improvement. </w:t>
            </w:r>
          </w:p>
        </w:tc>
        <w:tc>
          <w:tcPr>
            <w:tcW w:w="162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K-2 </w:t>
            </w:r>
          </w:p>
          <w:p w:rsidR="00EE6379" w:rsidRPr="00C92159" w:rsidRDefault="00EE6379" w:rsidP="00EE6379">
            <w:pPr>
              <w:spacing w:line="238" w:lineRule="auto"/>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District Support staff</w:t>
            </w:r>
          </w:p>
        </w:tc>
        <w:tc>
          <w:tcPr>
            <w:tcW w:w="171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Curriculum maps</w:t>
            </w:r>
          </w:p>
        </w:tc>
        <w:tc>
          <w:tcPr>
            <w:tcW w:w="1185" w:type="dxa"/>
          </w:tcPr>
          <w:p w:rsidR="00EE6379" w:rsidRDefault="003D1D77" w:rsidP="00EE6379">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One;</w:t>
            </w:r>
          </w:p>
          <w:p w:rsidR="003D1D77" w:rsidRPr="00C92159" w:rsidRDefault="003D1D77" w:rsidP="00EE6379">
            <w:pPr>
              <w:rPr>
                <w:rFonts w:ascii="Times New Roman" w:hAnsi="Times New Roman" w:cs="Times New Roman"/>
                <w:sz w:val="22"/>
                <w:szCs w:val="22"/>
              </w:rPr>
            </w:pPr>
            <w:r>
              <w:rPr>
                <w:rFonts w:ascii="Times New Roman" w:hAnsi="Times New Roman" w:cs="Times New Roman"/>
                <w:sz w:val="22"/>
                <w:szCs w:val="22"/>
              </w:rPr>
              <w:t>$5,000</w:t>
            </w:r>
          </w:p>
        </w:tc>
        <w:tc>
          <w:tcPr>
            <w:tcW w:w="2230" w:type="dxa"/>
            <w:gridSpan w:val="2"/>
          </w:tcPr>
          <w:p w:rsidR="006A3DFF" w:rsidRDefault="00FE0E39" w:rsidP="00EE6379">
            <w:r>
              <w:t xml:space="preserve">  I– TCM exploring the social studies curriculum used in grades K-5.  Pacing </w:t>
            </w:r>
            <w:r w:rsidR="006A3DFF">
              <w:t>g</w:t>
            </w:r>
            <w:r>
              <w:t xml:space="preserve">uides were created and </w:t>
            </w:r>
            <w:r w:rsidR="006A3DFF">
              <w:t>p</w:t>
            </w:r>
            <w:r>
              <w:t xml:space="preserve">rogram </w:t>
            </w:r>
            <w:r w:rsidR="006A3DFF">
              <w:t>s</w:t>
            </w:r>
            <w:r>
              <w:t xml:space="preserve">cope and </w:t>
            </w:r>
            <w:r w:rsidR="006A3DFF">
              <w:t>s</w:t>
            </w:r>
            <w:r>
              <w:t xml:space="preserve">equence was used. The supplemental program Studies </w:t>
            </w:r>
            <w:r>
              <w:lastRenderedPageBreak/>
              <w:t>Weekly was used in Social Studies instruction grades 3-5. In Science grades 3-5 teacher used Science Alive and Generation Genius as additional</w:t>
            </w:r>
          </w:p>
          <w:p w:rsidR="00EE6379" w:rsidRPr="00C92159" w:rsidRDefault="00FE0E39" w:rsidP="00EE6379">
            <w:pPr>
              <w:rPr>
                <w:rFonts w:ascii="Times New Roman" w:hAnsi="Times New Roman" w:cs="Times New Roman"/>
                <w:sz w:val="22"/>
                <w:szCs w:val="22"/>
              </w:rPr>
            </w:pPr>
            <w:r>
              <w:t xml:space="preserve">Science instruction. </w:t>
            </w:r>
          </w:p>
        </w:tc>
      </w:tr>
      <w:tr w:rsidR="00EE6379" w:rsidRPr="00B13B56" w:rsidTr="00D611D3">
        <w:trPr>
          <w:trHeight w:val="2060"/>
        </w:trPr>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Deliver instruction such that the teacher can ensure cognitive engagement versus passive or active engagement.  </w:t>
            </w:r>
          </w:p>
        </w:tc>
        <w:tc>
          <w:tcPr>
            <w:tcW w:w="6840"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b/>
                <w:sz w:val="22"/>
                <w:szCs w:val="22"/>
              </w:rPr>
              <w:t>Student Engagement</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Student engagement will be enhanced through the use of Kagan principles and structures.  As a result, more students will be actively engaged in academic learning while simultaneously developing critical social skills. Ongoing training and supports will be provided during faculty meetings, early release, classroom observations, </w:t>
            </w:r>
            <w:r w:rsidR="003D1D77">
              <w:rPr>
                <w:rFonts w:ascii="Times New Roman" w:eastAsia="Times New Roman" w:hAnsi="Times New Roman" w:cs="Times New Roman"/>
                <w:sz w:val="22"/>
                <w:szCs w:val="22"/>
              </w:rPr>
              <w:t xml:space="preserve">and </w:t>
            </w:r>
            <w:r w:rsidRPr="00C92159">
              <w:rPr>
                <w:rFonts w:ascii="Times New Roman" w:eastAsia="Times New Roman" w:hAnsi="Times New Roman" w:cs="Times New Roman"/>
                <w:sz w:val="22"/>
                <w:szCs w:val="22"/>
              </w:rPr>
              <w:t>peer coaching</w:t>
            </w:r>
            <w:r w:rsidR="003D1D77">
              <w:rPr>
                <w:rFonts w:ascii="Times New Roman" w:eastAsia="Times New Roman" w:hAnsi="Times New Roman" w:cs="Times New Roman"/>
                <w:sz w:val="22"/>
                <w:szCs w:val="22"/>
              </w:rPr>
              <w:t>.</w:t>
            </w:r>
          </w:p>
        </w:tc>
        <w:tc>
          <w:tcPr>
            <w:tcW w:w="162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Walk </w:t>
            </w:r>
          </w:p>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through data, </w:t>
            </w:r>
          </w:p>
          <w:p w:rsidR="00EE6379" w:rsidRPr="00C92159" w:rsidRDefault="00EE6379" w:rsidP="00C92159">
            <w:pPr>
              <w:rPr>
                <w:rFonts w:ascii="Times New Roman" w:hAnsi="Times New Roman" w:cs="Times New Roman"/>
                <w:sz w:val="22"/>
                <w:szCs w:val="22"/>
              </w:rPr>
            </w:pPr>
            <w:r w:rsidRPr="00C92159">
              <w:rPr>
                <w:rFonts w:ascii="Times New Roman" w:eastAsia="Times New Roman" w:hAnsi="Times New Roman" w:cs="Times New Roman"/>
                <w:sz w:val="22"/>
                <w:szCs w:val="22"/>
              </w:rPr>
              <w:t>observation, PD sign in sheet, observation schedule</w:t>
            </w:r>
          </w:p>
        </w:tc>
        <w:tc>
          <w:tcPr>
            <w:tcW w:w="1185" w:type="dxa"/>
          </w:tcPr>
          <w:p w:rsidR="00EE6379" w:rsidRPr="00C92159" w:rsidRDefault="00EE6379" w:rsidP="00EE6379">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Funding</w:t>
            </w:r>
          </w:p>
        </w:tc>
        <w:tc>
          <w:tcPr>
            <w:tcW w:w="2230" w:type="dxa"/>
            <w:gridSpan w:val="2"/>
          </w:tcPr>
          <w:p w:rsidR="00EE6379" w:rsidRPr="00C92159" w:rsidRDefault="00FE0E39" w:rsidP="00EE6379">
            <w:pPr>
              <w:rPr>
                <w:rFonts w:ascii="Times New Roman" w:hAnsi="Times New Roman" w:cs="Times New Roman"/>
                <w:sz w:val="22"/>
                <w:szCs w:val="22"/>
              </w:rPr>
            </w:pPr>
            <w:r>
              <w:t>I – Teachers are using KAGAN strategies to enhance engagement in the classroom. Curriculum Specialists worked with new teachers to implement KAGAN in their classrooms. The teacher induction program also has a focus on KAGAN and all new teachers in the district participate in this program.</w:t>
            </w:r>
          </w:p>
        </w:tc>
      </w:tr>
      <w:tr w:rsidR="00EE6379" w:rsidRPr="00B13B56" w:rsidTr="00D611D3">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D47FC5">
            <w:pPr>
              <w:ind w:right="10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Deploy standards such that the current curriculum is aligned to state standards, components support </w:t>
            </w:r>
            <w:r w:rsidRPr="00C92159">
              <w:rPr>
                <w:rFonts w:ascii="Times New Roman" w:eastAsia="Times New Roman" w:hAnsi="Times New Roman" w:cs="Times New Roman"/>
                <w:sz w:val="22"/>
                <w:szCs w:val="22"/>
              </w:rPr>
              <w:lastRenderedPageBreak/>
              <w:t xml:space="preserve">the instruction and assessment and paced with accuracy.  </w:t>
            </w:r>
          </w:p>
        </w:tc>
        <w:tc>
          <w:tcPr>
            <w:tcW w:w="6840" w:type="dxa"/>
          </w:tcPr>
          <w:p w:rsidR="00EE6379" w:rsidRPr="00C92159" w:rsidRDefault="00EE6379" w:rsidP="00D47FC5">
            <w:pPr>
              <w:rPr>
                <w:rFonts w:ascii="Times New Roman" w:hAnsi="Times New Roman" w:cs="Times New Roman"/>
                <w:sz w:val="22"/>
                <w:szCs w:val="22"/>
              </w:rPr>
            </w:pPr>
            <w:r w:rsidRPr="00C92159">
              <w:rPr>
                <w:rFonts w:ascii="Times New Roman" w:eastAsia="Times New Roman" w:hAnsi="Times New Roman" w:cs="Times New Roman"/>
                <w:b/>
                <w:sz w:val="22"/>
                <w:szCs w:val="22"/>
              </w:rPr>
              <w:lastRenderedPageBreak/>
              <w:t>Writing Across Content Areas</w:t>
            </w:r>
          </w:p>
          <w:p w:rsidR="003D1D77" w:rsidRDefault="00EE6379" w:rsidP="00D47FC5">
            <w:pPr>
              <w:ind w:right="66"/>
              <w:rPr>
                <w:rFonts w:ascii="Times New Roman" w:eastAsia="Times New Roman" w:hAnsi="Times New Roman" w:cs="Times New Roman"/>
                <w:sz w:val="22"/>
                <w:szCs w:val="22"/>
              </w:rPr>
            </w:pPr>
            <w:r w:rsidRPr="00C92159">
              <w:rPr>
                <w:rFonts w:ascii="Times New Roman" w:eastAsia="Times New Roman" w:hAnsi="Times New Roman" w:cs="Times New Roman"/>
                <w:sz w:val="22"/>
                <w:szCs w:val="22"/>
              </w:rPr>
              <w:t xml:space="preserve">All teachers will incorporate writing to learn, writing to demonstrate learning, and writing for an authentic purpose across all content areas.     </w:t>
            </w:r>
          </w:p>
          <w:p w:rsidR="003D1D77" w:rsidRDefault="003D1D77" w:rsidP="00D47FC5">
            <w:pPr>
              <w:ind w:right="66"/>
              <w:rPr>
                <w:rFonts w:ascii="Times New Roman" w:eastAsia="Times New Roman" w:hAnsi="Times New Roman" w:cs="Times New Roman"/>
                <w:sz w:val="22"/>
                <w:szCs w:val="22"/>
              </w:rPr>
            </w:pPr>
            <w:r w:rsidRPr="00D47FC5">
              <w:rPr>
                <w:rFonts w:ascii="Times New Roman" w:eastAsia="Times New Roman" w:hAnsi="Times New Roman" w:cs="Times New Roman"/>
                <w:sz w:val="22"/>
                <w:szCs w:val="22"/>
              </w:rPr>
              <w:t xml:space="preserve">All teachers will incorporate writing to learn, writing to demonstrate learning, and writing for an authentic purpose across all content areas.  </w:t>
            </w:r>
            <w:r>
              <w:rPr>
                <w:rFonts w:ascii="Times New Roman" w:eastAsia="Times New Roman" w:hAnsi="Times New Roman" w:cs="Times New Roman"/>
                <w:sz w:val="22"/>
                <w:szCs w:val="22"/>
              </w:rPr>
              <w:lastRenderedPageBreak/>
              <w:t>Teachers will follow the guidelines in the newly adopted writing plan that will focus on grade level expectations, analysis of student writing samples, live scoring for Math and Reading ERQ’s and On Demand</w:t>
            </w:r>
            <w:r w:rsidRPr="00D47FC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Writing.</w:t>
            </w:r>
            <w:r w:rsidRPr="00D47FC5">
              <w:rPr>
                <w:rFonts w:ascii="Times New Roman" w:eastAsia="Times New Roman" w:hAnsi="Times New Roman" w:cs="Times New Roman"/>
                <w:sz w:val="22"/>
                <w:szCs w:val="22"/>
              </w:rPr>
              <w:t xml:space="preserve">                                  </w:t>
            </w:r>
          </w:p>
          <w:p w:rsidR="00EE6379" w:rsidRPr="00C92159" w:rsidRDefault="00EE6379" w:rsidP="00D47FC5">
            <w:pPr>
              <w:ind w:right="66"/>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             </w:t>
            </w:r>
          </w:p>
        </w:tc>
        <w:tc>
          <w:tcPr>
            <w:tcW w:w="1620" w:type="dxa"/>
            <w:shd w:val="clear" w:color="auto" w:fill="auto"/>
          </w:tcPr>
          <w:p w:rsidR="00EE6379" w:rsidRPr="00C92159" w:rsidRDefault="00EE6379" w:rsidP="00EE6379">
            <w:pPr>
              <w:spacing w:line="238" w:lineRule="auto"/>
              <w:ind w:left="115"/>
              <w:rPr>
                <w:rFonts w:ascii="Times New Roman" w:hAnsi="Times New Roman" w:cs="Times New Roman"/>
                <w:sz w:val="22"/>
                <w:szCs w:val="22"/>
              </w:rPr>
            </w:pPr>
            <w:r w:rsidRPr="00C92159">
              <w:rPr>
                <w:rFonts w:ascii="Times New Roman" w:eastAsia="Times New Roman" w:hAnsi="Times New Roman" w:cs="Times New Roman"/>
                <w:sz w:val="22"/>
                <w:szCs w:val="22"/>
              </w:rPr>
              <w:lastRenderedPageBreak/>
              <w:t xml:space="preserve">Teachers, Principal,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District Support Staff</w:t>
            </w:r>
          </w:p>
          <w:p w:rsidR="00EE6379" w:rsidRPr="00C92159" w:rsidRDefault="00EE6379" w:rsidP="00D47FC5">
            <w:pPr>
              <w:ind w:left="-43"/>
              <w:jc w:val="both"/>
              <w:rPr>
                <w:rFonts w:ascii="Times New Roman" w:hAnsi="Times New Roman" w:cs="Times New Roman"/>
                <w:sz w:val="22"/>
                <w:szCs w:val="22"/>
              </w:rPr>
            </w:pPr>
          </w:p>
        </w:tc>
        <w:tc>
          <w:tcPr>
            <w:tcW w:w="1710" w:type="dxa"/>
            <w:shd w:val="clear" w:color="auto" w:fill="auto"/>
          </w:tcPr>
          <w:p w:rsidR="00EE6379" w:rsidRPr="00C92159" w:rsidRDefault="00EE6379" w:rsidP="00EE6379">
            <w:pPr>
              <w:spacing w:after="484"/>
              <w:ind w:left="115"/>
              <w:rPr>
                <w:rFonts w:ascii="Times New Roman" w:hAnsi="Times New Roman" w:cs="Times New Roman"/>
                <w:sz w:val="22"/>
                <w:szCs w:val="22"/>
              </w:rPr>
            </w:pPr>
            <w:r w:rsidRPr="00C92159">
              <w:rPr>
                <w:rFonts w:ascii="Times New Roman" w:eastAsia="Times New Roman" w:hAnsi="Times New Roman" w:cs="Times New Roman"/>
                <w:sz w:val="22"/>
                <w:szCs w:val="22"/>
              </w:rPr>
              <w:t>Lesson plans</w:t>
            </w:r>
          </w:p>
          <w:p w:rsidR="00EE6379" w:rsidRPr="00C92159" w:rsidRDefault="00EE6379" w:rsidP="00EE6379">
            <w:pPr>
              <w:ind w:left="-27"/>
              <w:jc w:val="both"/>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                          </w:t>
            </w:r>
          </w:p>
        </w:tc>
        <w:tc>
          <w:tcPr>
            <w:tcW w:w="1185" w:type="dxa"/>
          </w:tcPr>
          <w:p w:rsidR="00EE6379" w:rsidRPr="00C92159" w:rsidRDefault="00EE6379" w:rsidP="00EE6379">
            <w:pPr>
              <w:spacing w:line="238" w:lineRule="auto"/>
              <w:ind w:left="115" w:right="5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No funding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required</w:t>
            </w:r>
          </w:p>
          <w:p w:rsidR="00EE6379" w:rsidRPr="00C92159" w:rsidRDefault="00EE6379" w:rsidP="00EE6379">
            <w:pPr>
              <w:ind w:left="-1"/>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       </w:t>
            </w:r>
          </w:p>
        </w:tc>
        <w:tc>
          <w:tcPr>
            <w:tcW w:w="2230" w:type="dxa"/>
            <w:gridSpan w:val="2"/>
          </w:tcPr>
          <w:p w:rsidR="00EE6379" w:rsidRPr="00FE0E39" w:rsidRDefault="00FE0E39" w:rsidP="00FE0E39">
            <w:pPr>
              <w:rPr>
                <w:rFonts w:ascii="Times New Roman" w:hAnsi="Times New Roman" w:cs="Times New Roman"/>
              </w:rPr>
            </w:pPr>
            <w:r>
              <w:rPr>
                <w:rFonts w:ascii="Times New Roman" w:hAnsi="Times New Roman" w:cs="Times New Roman"/>
              </w:rPr>
              <w:t>PI -</w:t>
            </w:r>
            <w:r w:rsidRPr="00FE0E39">
              <w:rPr>
                <w:rFonts w:ascii="Times New Roman" w:hAnsi="Times New Roman" w:cs="Times New Roman"/>
              </w:rPr>
              <w:t xml:space="preserve">Students engage in </w:t>
            </w:r>
            <w:r>
              <w:rPr>
                <w:rFonts w:ascii="Times New Roman" w:hAnsi="Times New Roman" w:cs="Times New Roman"/>
              </w:rPr>
              <w:t xml:space="preserve">in a variety of writing opportunities across </w:t>
            </w:r>
            <w:r>
              <w:rPr>
                <w:rFonts w:ascii="Times New Roman" w:hAnsi="Times New Roman" w:cs="Times New Roman"/>
              </w:rPr>
              <w:lastRenderedPageBreak/>
              <w:t xml:space="preserve">all content areas. In grades K-2 this is embedded within our new HMH reading program that has an emphasis on writing for a purpose and is part of weekly instruction. All teachers followed the guidelines of the writing plan which includes a three time per year analysis of student work. Grades 5 participated in live scores for On-demand writing. </w:t>
            </w:r>
            <w:r w:rsidR="006A3DFF">
              <w:rPr>
                <w:rFonts w:ascii="Times New Roman" w:hAnsi="Times New Roman" w:cs="Times New Roman"/>
              </w:rPr>
              <w:t>A</w:t>
            </w:r>
            <w:r>
              <w:rPr>
                <w:rFonts w:ascii="Times New Roman" w:hAnsi="Times New Roman" w:cs="Times New Roman"/>
              </w:rPr>
              <w:t xml:space="preserve">dditional live scores for Math and Reading ERQ’s </w:t>
            </w:r>
            <w:r w:rsidR="006A3DFF">
              <w:rPr>
                <w:rFonts w:ascii="Times New Roman" w:hAnsi="Times New Roman" w:cs="Times New Roman"/>
              </w:rPr>
              <w:t xml:space="preserve">are needed </w:t>
            </w:r>
            <w:r>
              <w:rPr>
                <w:rFonts w:ascii="Times New Roman" w:hAnsi="Times New Roman" w:cs="Times New Roman"/>
              </w:rPr>
              <w:t xml:space="preserve">for all grades 3-5. </w:t>
            </w:r>
          </w:p>
        </w:tc>
      </w:tr>
      <w:tr w:rsidR="00EE6379" w:rsidRPr="00B13B56" w:rsidTr="00D611D3">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D47FC5">
            <w:pPr>
              <w:ind w:right="10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840" w:type="dxa"/>
          </w:tcPr>
          <w:p w:rsidR="00EE6379" w:rsidRDefault="00EE6379" w:rsidP="00D47FC5">
            <w:pPr>
              <w:rPr>
                <w:rFonts w:ascii="Times New Roman" w:eastAsia="Times New Roman" w:hAnsi="Times New Roman" w:cs="Times New Roman"/>
                <w:b/>
                <w:sz w:val="22"/>
                <w:szCs w:val="22"/>
              </w:rPr>
            </w:pPr>
            <w:r w:rsidRPr="00C92159">
              <w:rPr>
                <w:rFonts w:ascii="Times New Roman" w:eastAsia="Times New Roman" w:hAnsi="Times New Roman" w:cs="Times New Roman"/>
                <w:b/>
                <w:sz w:val="22"/>
                <w:szCs w:val="22"/>
              </w:rPr>
              <w:t xml:space="preserve">Live Scoring </w:t>
            </w:r>
          </w:p>
          <w:p w:rsidR="00515ED7" w:rsidRPr="00C92159" w:rsidRDefault="00515ED7" w:rsidP="00D47FC5">
            <w:pPr>
              <w:rPr>
                <w:rFonts w:ascii="Times New Roman" w:hAnsi="Times New Roman" w:cs="Times New Roman"/>
                <w:sz w:val="22"/>
                <w:szCs w:val="22"/>
              </w:rPr>
            </w:pPr>
            <w:r>
              <w:rPr>
                <w:rFonts w:ascii="Times New Roman" w:eastAsia="Times New Roman" w:hAnsi="Times New Roman" w:cs="Times New Roman"/>
                <w:sz w:val="22"/>
                <w:szCs w:val="22"/>
              </w:rPr>
              <w:t>Students in grades 3-5 will participate in live scoring for Math and Reading ERQ’s.</w:t>
            </w:r>
            <w:r w:rsidRPr="00D47FC5">
              <w:rPr>
                <w:rFonts w:ascii="Times New Roman" w:eastAsia="Times New Roman" w:hAnsi="Times New Roman" w:cs="Times New Roman"/>
                <w:sz w:val="22"/>
                <w:szCs w:val="22"/>
              </w:rPr>
              <w:t xml:space="preserve">                            </w:t>
            </w:r>
          </w:p>
          <w:p w:rsidR="00EE6379" w:rsidRPr="00C92159" w:rsidRDefault="00EE6379" w:rsidP="00D47FC5">
            <w:pPr>
              <w:ind w:right="97"/>
              <w:rPr>
                <w:rFonts w:ascii="Times New Roman" w:hAnsi="Times New Roman" w:cs="Times New Roman"/>
                <w:sz w:val="22"/>
                <w:szCs w:val="22"/>
              </w:rPr>
            </w:pPr>
            <w:r w:rsidRPr="00C92159">
              <w:rPr>
                <w:rFonts w:ascii="Times New Roman" w:eastAsia="Times New Roman" w:hAnsi="Times New Roman" w:cs="Times New Roman"/>
                <w:sz w:val="22"/>
                <w:szCs w:val="22"/>
              </w:rPr>
              <w:t>5</w:t>
            </w:r>
            <w:r w:rsidRPr="00C92159">
              <w:rPr>
                <w:rFonts w:ascii="Times New Roman" w:eastAsia="Times New Roman" w:hAnsi="Times New Roman" w:cs="Times New Roman"/>
                <w:sz w:val="22"/>
                <w:szCs w:val="22"/>
                <w:vertAlign w:val="superscript"/>
              </w:rPr>
              <w:t>th</w:t>
            </w:r>
            <w:r w:rsidRPr="00C92159">
              <w:rPr>
                <w:rFonts w:ascii="Times New Roman" w:eastAsia="Times New Roman" w:hAnsi="Times New Roman" w:cs="Times New Roman"/>
                <w:sz w:val="22"/>
                <w:szCs w:val="22"/>
              </w:rPr>
              <w:t xml:space="preserve"> grade students will participate in Live Scoring sessions for on demand writing.  Multiple teachers/assistants will be on hand to provide students with feedback and support as they complete on demand writing prompts.  </w:t>
            </w:r>
          </w:p>
        </w:tc>
        <w:tc>
          <w:tcPr>
            <w:tcW w:w="1620" w:type="dxa"/>
            <w:shd w:val="clear" w:color="auto" w:fill="auto"/>
          </w:tcPr>
          <w:p w:rsidR="00EE6379" w:rsidRPr="00C92159" w:rsidRDefault="00EE6379" w:rsidP="00EE6379">
            <w:pPr>
              <w:spacing w:line="238" w:lineRule="auto"/>
              <w:ind w:left="11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Lesson plans</w:t>
            </w:r>
          </w:p>
        </w:tc>
        <w:tc>
          <w:tcPr>
            <w:tcW w:w="1185" w:type="dxa"/>
          </w:tcPr>
          <w:p w:rsidR="00EE6379" w:rsidRPr="00C92159" w:rsidRDefault="00EE6379" w:rsidP="00EE6379">
            <w:pPr>
              <w:ind w:left="115" w:right="57"/>
              <w:rPr>
                <w:rFonts w:ascii="Times New Roman" w:hAnsi="Times New Roman" w:cs="Times New Roman"/>
                <w:sz w:val="22"/>
                <w:szCs w:val="22"/>
              </w:rPr>
            </w:pPr>
            <w:r w:rsidRPr="00C92159">
              <w:rPr>
                <w:rFonts w:ascii="Times New Roman" w:eastAsia="Times New Roman" w:hAnsi="Times New Roman" w:cs="Times New Roman"/>
                <w:sz w:val="22"/>
                <w:szCs w:val="22"/>
              </w:rPr>
              <w:t>No funding required</w:t>
            </w:r>
          </w:p>
        </w:tc>
        <w:tc>
          <w:tcPr>
            <w:tcW w:w="2230" w:type="dxa"/>
            <w:gridSpan w:val="2"/>
          </w:tcPr>
          <w:p w:rsidR="00EE6379" w:rsidRDefault="00FE0E39" w:rsidP="00EE6379">
            <w:pPr>
              <w:rPr>
                <w:rFonts w:ascii="Times New Roman" w:hAnsi="Times New Roman" w:cs="Times New Roman"/>
              </w:rPr>
            </w:pPr>
            <w:r>
              <w:rPr>
                <w:rFonts w:ascii="Times New Roman" w:hAnsi="Times New Roman" w:cs="Times New Roman"/>
                <w:sz w:val="22"/>
                <w:szCs w:val="22"/>
              </w:rPr>
              <w:t xml:space="preserve">PI- </w:t>
            </w:r>
            <w:r>
              <w:rPr>
                <w:rFonts w:ascii="Times New Roman" w:hAnsi="Times New Roman" w:cs="Times New Roman"/>
              </w:rPr>
              <w:t xml:space="preserve">Grade 5 participated in live scores for On-demand writing. We did several Live scores in Math and reading but it was not consistent with </w:t>
            </w:r>
            <w:r>
              <w:rPr>
                <w:rFonts w:ascii="Times New Roman" w:hAnsi="Times New Roman" w:cs="Times New Roman"/>
              </w:rPr>
              <w:lastRenderedPageBreak/>
              <w:t xml:space="preserve">all teachers 3-5 on a regular schedule. </w:t>
            </w:r>
          </w:p>
          <w:p w:rsidR="00FE0E39" w:rsidRPr="00C92159" w:rsidRDefault="00FE0E39" w:rsidP="00EE6379">
            <w:pPr>
              <w:rPr>
                <w:rFonts w:ascii="Times New Roman" w:hAnsi="Times New Roman" w:cs="Times New Roman"/>
                <w:sz w:val="22"/>
                <w:szCs w:val="22"/>
              </w:rPr>
            </w:pPr>
            <w:r>
              <w:rPr>
                <w:rFonts w:ascii="Times New Roman" w:hAnsi="Times New Roman" w:cs="Times New Roman"/>
              </w:rPr>
              <w:t>We still need to add additional live scores for Math and Reading ERQ’s for all grades 3-5.</w:t>
            </w:r>
          </w:p>
        </w:tc>
      </w:tr>
      <w:tr w:rsidR="00EE6379" w:rsidRPr="00B13B56" w:rsidTr="00D611D3">
        <w:tc>
          <w:tcPr>
            <w:tcW w:w="2065" w:type="dxa"/>
          </w:tcPr>
          <w:p w:rsidR="00EE6379" w:rsidRPr="00C92159" w:rsidRDefault="00EE6379" w:rsidP="00EE6379">
            <w:pPr>
              <w:rPr>
                <w:rFonts w:ascii="Times New Roman" w:hAnsi="Times New Roman" w:cs="Times New Roman"/>
                <w:sz w:val="22"/>
                <w:szCs w:val="22"/>
              </w:rPr>
            </w:pPr>
          </w:p>
        </w:tc>
        <w:tc>
          <w:tcPr>
            <w:tcW w:w="3060" w:type="dxa"/>
          </w:tcPr>
          <w:p w:rsidR="00EE6379" w:rsidRPr="00C92159" w:rsidRDefault="00EE6379" w:rsidP="00D47FC5">
            <w:pPr>
              <w:ind w:right="107"/>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Deploy standards such that the current curriculum is aligned to state standards, components support the instruction and assessment and paced with accuracy.  </w:t>
            </w:r>
          </w:p>
        </w:tc>
        <w:tc>
          <w:tcPr>
            <w:tcW w:w="6840" w:type="dxa"/>
          </w:tcPr>
          <w:p w:rsidR="00EE6379" w:rsidRPr="00C92159" w:rsidRDefault="00EE6379" w:rsidP="00D47FC5">
            <w:pPr>
              <w:rPr>
                <w:rFonts w:ascii="Times New Roman" w:hAnsi="Times New Roman" w:cs="Times New Roman"/>
                <w:sz w:val="22"/>
                <w:szCs w:val="22"/>
              </w:rPr>
            </w:pPr>
            <w:r w:rsidRPr="00C92159">
              <w:rPr>
                <w:rFonts w:ascii="Times New Roman" w:eastAsia="Times New Roman" w:hAnsi="Times New Roman" w:cs="Times New Roman"/>
                <w:b/>
                <w:sz w:val="22"/>
                <w:szCs w:val="22"/>
              </w:rPr>
              <w:t>Previewing Common Assessments</w:t>
            </w:r>
          </w:p>
          <w:p w:rsidR="00EE6379" w:rsidRPr="00C92159" w:rsidRDefault="00EE6379" w:rsidP="00D47FC5">
            <w:pPr>
              <w:ind w:right="109"/>
              <w:rPr>
                <w:rFonts w:ascii="Times New Roman" w:hAnsi="Times New Roman" w:cs="Times New Roman"/>
                <w:sz w:val="22"/>
                <w:szCs w:val="22"/>
              </w:rPr>
            </w:pPr>
            <w:r w:rsidRPr="00C92159">
              <w:rPr>
                <w:rFonts w:ascii="Times New Roman" w:eastAsia="Times New Roman" w:hAnsi="Times New Roman" w:cs="Times New Roman"/>
                <w:sz w:val="22"/>
                <w:szCs w:val="22"/>
              </w:rPr>
              <w:t>During the school year, teachers will review assessments before beginning a unit of study.  Questions will be measured against the standards to insure congruence.  PLC time may be used for revisions.</w:t>
            </w:r>
          </w:p>
        </w:tc>
        <w:tc>
          <w:tcPr>
            <w:tcW w:w="1620" w:type="dxa"/>
            <w:shd w:val="clear" w:color="auto" w:fill="auto"/>
          </w:tcPr>
          <w:p w:rsidR="00EE6379" w:rsidRPr="00C92159" w:rsidRDefault="00EE6379" w:rsidP="00EE6379">
            <w:pPr>
              <w:spacing w:line="238" w:lineRule="auto"/>
              <w:ind w:left="11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EE6379" w:rsidRPr="00C92159" w:rsidRDefault="00EE6379" w:rsidP="00EE6379">
            <w:pPr>
              <w:ind w:left="115"/>
              <w:rPr>
                <w:rFonts w:ascii="Times New Roman" w:hAnsi="Times New Roman" w:cs="Times New Roman"/>
                <w:sz w:val="22"/>
                <w:szCs w:val="22"/>
              </w:rPr>
            </w:pPr>
            <w:r w:rsidRPr="00C92159">
              <w:rPr>
                <w:rFonts w:ascii="Times New Roman" w:eastAsia="Times New Roman" w:hAnsi="Times New Roman" w:cs="Times New Roman"/>
                <w:sz w:val="22"/>
                <w:szCs w:val="22"/>
              </w:rPr>
              <w:t>PLC meeting notes</w:t>
            </w:r>
          </w:p>
        </w:tc>
        <w:tc>
          <w:tcPr>
            <w:tcW w:w="1185" w:type="dxa"/>
          </w:tcPr>
          <w:p w:rsidR="00EE6379" w:rsidRPr="00C92159" w:rsidRDefault="00EE6379" w:rsidP="00EE6379">
            <w:pPr>
              <w:ind w:left="115" w:right="57"/>
              <w:rPr>
                <w:rFonts w:ascii="Times New Roman" w:hAnsi="Times New Roman" w:cs="Times New Roman"/>
                <w:sz w:val="22"/>
                <w:szCs w:val="22"/>
              </w:rPr>
            </w:pPr>
            <w:r w:rsidRPr="00C92159">
              <w:rPr>
                <w:rFonts w:ascii="Times New Roman" w:eastAsia="Times New Roman" w:hAnsi="Times New Roman" w:cs="Times New Roman"/>
                <w:sz w:val="22"/>
                <w:szCs w:val="22"/>
              </w:rPr>
              <w:t>No funding required</w:t>
            </w:r>
          </w:p>
        </w:tc>
        <w:tc>
          <w:tcPr>
            <w:tcW w:w="2230" w:type="dxa"/>
            <w:gridSpan w:val="2"/>
          </w:tcPr>
          <w:p w:rsidR="00EE6379" w:rsidRPr="00C92159" w:rsidRDefault="00FE0E39" w:rsidP="00EE6379">
            <w:pPr>
              <w:rPr>
                <w:rFonts w:ascii="Times New Roman" w:hAnsi="Times New Roman" w:cs="Times New Roman"/>
                <w:sz w:val="22"/>
                <w:szCs w:val="22"/>
              </w:rPr>
            </w:pPr>
            <w:r>
              <w:t>I – Assessments are reviewed and revised as needed</w:t>
            </w:r>
          </w:p>
        </w:tc>
      </w:tr>
      <w:tr w:rsidR="00D47FC5" w:rsidRPr="00B13B56" w:rsidTr="00D611D3">
        <w:tc>
          <w:tcPr>
            <w:tcW w:w="2065" w:type="dxa"/>
          </w:tcPr>
          <w:p w:rsidR="00D47FC5" w:rsidRPr="00C92159" w:rsidRDefault="00D47FC5" w:rsidP="00D47FC5">
            <w:pPr>
              <w:rPr>
                <w:rFonts w:ascii="Times New Roman" w:hAnsi="Times New Roman" w:cs="Times New Roman"/>
                <w:sz w:val="22"/>
                <w:szCs w:val="22"/>
              </w:rPr>
            </w:pPr>
          </w:p>
        </w:tc>
        <w:tc>
          <w:tcPr>
            <w:tcW w:w="3060" w:type="dxa"/>
          </w:tcPr>
          <w:p w:rsidR="00D47FC5" w:rsidRPr="00C92159" w:rsidRDefault="00D47FC5" w:rsidP="00D47FC5">
            <w:pPr>
              <w:ind w:right="12"/>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Review, Analyze and Apply Data Results such that a system is in place to ensure that student data is collected, analyzed, and used to drive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classroom instruction.  </w:t>
            </w:r>
          </w:p>
          <w:p w:rsidR="00D47FC5" w:rsidRPr="00C92159" w:rsidRDefault="00D47FC5" w:rsidP="00D47FC5">
            <w:pPr>
              <w:ind w:left="1781"/>
              <w:rPr>
                <w:rFonts w:ascii="Times New Roman" w:hAnsi="Times New Roman" w:cs="Times New Roman"/>
                <w:sz w:val="22"/>
                <w:szCs w:val="22"/>
              </w:rPr>
            </w:pPr>
          </w:p>
        </w:tc>
        <w:tc>
          <w:tcPr>
            <w:tcW w:w="6840" w:type="dxa"/>
          </w:tcPr>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b/>
                <w:sz w:val="22"/>
                <w:szCs w:val="22"/>
              </w:rPr>
              <w:t>Common Assessments</w:t>
            </w:r>
          </w:p>
          <w:p w:rsidR="00D47FC5" w:rsidRPr="00C92159" w:rsidRDefault="00D47FC5" w:rsidP="00D611D3">
            <w:pPr>
              <w:spacing w:line="238" w:lineRule="auto"/>
              <w:ind w:right="9"/>
              <w:rPr>
                <w:rFonts w:ascii="Times New Roman" w:hAnsi="Times New Roman" w:cs="Times New Roman"/>
                <w:sz w:val="22"/>
                <w:szCs w:val="22"/>
              </w:rPr>
            </w:pPr>
            <w:r w:rsidRPr="00C92159">
              <w:rPr>
                <w:rFonts w:ascii="Times New Roman" w:eastAsia="Times New Roman" w:hAnsi="Times New Roman" w:cs="Times New Roman"/>
                <w:sz w:val="22"/>
                <w:szCs w:val="22"/>
              </w:rPr>
              <w:t>Teachers will track student performance on common assessments using</w:t>
            </w:r>
            <w:r w:rsidRPr="00C92159">
              <w:rPr>
                <w:rFonts w:ascii="Times New Roman" w:hAnsi="Times New Roman" w:cs="Times New Roman"/>
                <w:sz w:val="22"/>
                <w:szCs w:val="22"/>
              </w:rPr>
              <w:t xml:space="preserve"> </w:t>
            </w:r>
            <w:r w:rsidRPr="00C92159">
              <w:rPr>
                <w:rFonts w:ascii="Times New Roman" w:eastAsia="Times New Roman" w:hAnsi="Times New Roman" w:cs="Times New Roman"/>
                <w:sz w:val="22"/>
                <w:szCs w:val="22"/>
              </w:rPr>
              <w:t>Edulastic. Assessments and reports will be analyzed using for Dufour’s critical questions for a PLC meeting…</w:t>
            </w:r>
          </w:p>
          <w:p w:rsidR="00D47FC5" w:rsidRPr="00C92159" w:rsidRDefault="00D47FC5" w:rsidP="00D47FC5">
            <w:pPr>
              <w:pStyle w:val="ListParagraph"/>
              <w:numPr>
                <w:ilvl w:val="0"/>
                <w:numId w:val="3"/>
              </w:numPr>
              <w:ind w:left="166" w:hanging="166"/>
              <w:rPr>
                <w:rFonts w:ascii="Times New Roman" w:hAnsi="Times New Roman" w:cs="Times New Roman"/>
                <w:sz w:val="22"/>
                <w:szCs w:val="22"/>
              </w:rPr>
            </w:pPr>
            <w:r w:rsidRPr="00C92159">
              <w:rPr>
                <w:rFonts w:ascii="Times New Roman" w:eastAsia="Arial" w:hAnsi="Times New Roman" w:cs="Times New Roman"/>
                <w:color w:val="222222"/>
                <w:sz w:val="22"/>
                <w:szCs w:val="22"/>
              </w:rPr>
              <w:t>What do we want all students to know and be able to do?</w:t>
            </w:r>
          </w:p>
          <w:p w:rsidR="00D47FC5" w:rsidRPr="00C92159" w:rsidRDefault="00D47FC5" w:rsidP="00D47FC5">
            <w:pPr>
              <w:pStyle w:val="ListParagraph"/>
              <w:numPr>
                <w:ilvl w:val="0"/>
                <w:numId w:val="3"/>
              </w:numPr>
              <w:ind w:left="166" w:hanging="166"/>
              <w:rPr>
                <w:rFonts w:ascii="Times New Roman" w:hAnsi="Times New Roman" w:cs="Times New Roman"/>
                <w:sz w:val="22"/>
                <w:szCs w:val="22"/>
              </w:rPr>
            </w:pPr>
            <w:r w:rsidRPr="00C92159">
              <w:rPr>
                <w:rFonts w:ascii="Times New Roman" w:eastAsia="Arial" w:hAnsi="Times New Roman" w:cs="Times New Roman"/>
                <w:color w:val="222222"/>
                <w:sz w:val="22"/>
                <w:szCs w:val="22"/>
              </w:rPr>
              <w:t>How will we know if they learn it?</w:t>
            </w:r>
          </w:p>
          <w:p w:rsidR="00D47FC5" w:rsidRPr="00C92159" w:rsidRDefault="00D47FC5" w:rsidP="00D47FC5">
            <w:pPr>
              <w:pStyle w:val="ListParagraph"/>
              <w:numPr>
                <w:ilvl w:val="0"/>
                <w:numId w:val="3"/>
              </w:numPr>
              <w:ind w:left="166" w:hanging="166"/>
              <w:rPr>
                <w:rFonts w:ascii="Times New Roman" w:hAnsi="Times New Roman" w:cs="Times New Roman"/>
                <w:sz w:val="22"/>
                <w:szCs w:val="22"/>
              </w:rPr>
            </w:pPr>
            <w:r w:rsidRPr="00C92159">
              <w:rPr>
                <w:rFonts w:ascii="Times New Roman" w:eastAsia="Arial" w:hAnsi="Times New Roman" w:cs="Times New Roman"/>
                <w:color w:val="222222"/>
                <w:sz w:val="22"/>
                <w:szCs w:val="22"/>
              </w:rPr>
              <w:t>How will we respond when some students do not learn?</w:t>
            </w:r>
          </w:p>
          <w:p w:rsidR="00D47FC5" w:rsidRPr="00C92159" w:rsidRDefault="00D47FC5" w:rsidP="00D47FC5">
            <w:pPr>
              <w:pStyle w:val="ListParagraph"/>
              <w:numPr>
                <w:ilvl w:val="0"/>
                <w:numId w:val="3"/>
              </w:numPr>
              <w:ind w:left="166" w:hanging="166"/>
              <w:rPr>
                <w:rFonts w:ascii="Times New Roman" w:hAnsi="Times New Roman" w:cs="Times New Roman"/>
                <w:sz w:val="22"/>
                <w:szCs w:val="22"/>
              </w:rPr>
            </w:pPr>
            <w:r w:rsidRPr="00C92159">
              <w:rPr>
                <w:rFonts w:ascii="Times New Roman" w:eastAsia="Arial" w:hAnsi="Times New Roman" w:cs="Times New Roman"/>
                <w:color w:val="222222"/>
                <w:sz w:val="22"/>
                <w:szCs w:val="22"/>
              </w:rPr>
              <w:t>How will we extend the learning for students who are already proficient?</w:t>
            </w:r>
          </w:p>
        </w:tc>
        <w:tc>
          <w:tcPr>
            <w:tcW w:w="1620" w:type="dxa"/>
            <w:shd w:val="clear" w:color="auto" w:fill="auto"/>
          </w:tcPr>
          <w:p w:rsidR="00D47FC5" w:rsidRPr="00C92159" w:rsidRDefault="00D47FC5" w:rsidP="00D47FC5">
            <w:pPr>
              <w:spacing w:line="238" w:lineRule="auto"/>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PLC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minutes, </w:t>
            </w:r>
          </w:p>
          <w:p w:rsidR="00D47FC5" w:rsidRDefault="00515ED7" w:rsidP="00D47FC5">
            <w:pPr>
              <w:rPr>
                <w:rFonts w:ascii="Times New Roman" w:eastAsia="Times New Roman" w:hAnsi="Times New Roman" w:cs="Times New Roman"/>
                <w:sz w:val="22"/>
                <w:szCs w:val="22"/>
              </w:rPr>
            </w:pPr>
            <w:r>
              <w:rPr>
                <w:rFonts w:ascii="Times New Roman" w:eastAsia="Times New Roman" w:hAnsi="Times New Roman" w:cs="Times New Roman"/>
                <w:sz w:val="22"/>
                <w:szCs w:val="22"/>
              </w:rPr>
              <w:t>Envision</w:t>
            </w:r>
          </w:p>
          <w:p w:rsidR="00515ED7" w:rsidRPr="00C92159" w:rsidRDefault="00515ED7" w:rsidP="00D47FC5">
            <w:pPr>
              <w:rPr>
                <w:rFonts w:ascii="Times New Roman" w:hAnsi="Times New Roman" w:cs="Times New Roman"/>
                <w:sz w:val="22"/>
                <w:szCs w:val="22"/>
              </w:rPr>
            </w:pPr>
            <w:r>
              <w:rPr>
                <w:rFonts w:ascii="Times New Roman" w:hAnsi="Times New Roman" w:cs="Times New Roman"/>
                <w:sz w:val="22"/>
                <w:szCs w:val="22"/>
              </w:rPr>
              <w:t>HMH</w:t>
            </w:r>
          </w:p>
          <w:p w:rsidR="00D47FC5" w:rsidRPr="00C92159" w:rsidRDefault="00D47FC5" w:rsidP="00D47FC5">
            <w:pPr>
              <w:rPr>
                <w:rFonts w:ascii="Times New Roman" w:hAnsi="Times New Roman" w:cs="Times New Roman"/>
                <w:sz w:val="22"/>
                <w:szCs w:val="22"/>
              </w:rPr>
            </w:pPr>
          </w:p>
        </w:tc>
        <w:tc>
          <w:tcPr>
            <w:tcW w:w="1185" w:type="dxa"/>
          </w:tcPr>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Funding</w:t>
            </w:r>
          </w:p>
        </w:tc>
        <w:tc>
          <w:tcPr>
            <w:tcW w:w="2230" w:type="dxa"/>
            <w:gridSpan w:val="2"/>
          </w:tcPr>
          <w:p w:rsidR="00D47FC5" w:rsidRPr="00FE0E39" w:rsidRDefault="00FE0E39" w:rsidP="00FE0E39">
            <w:pPr>
              <w:rPr>
                <w:rFonts w:ascii="Times New Roman" w:hAnsi="Times New Roman" w:cs="Times New Roman"/>
              </w:rPr>
            </w:pPr>
            <w:r>
              <w:rPr>
                <w:rFonts w:ascii="Times New Roman" w:hAnsi="Times New Roman" w:cs="Times New Roman"/>
              </w:rPr>
              <w:t xml:space="preserve">I – Teachers at multiple grade levels track student common assessment performance on Edulastic. </w:t>
            </w:r>
          </w:p>
        </w:tc>
      </w:tr>
      <w:tr w:rsidR="00D47FC5" w:rsidRPr="00B13B56" w:rsidTr="00D611D3">
        <w:tc>
          <w:tcPr>
            <w:tcW w:w="2065" w:type="dxa"/>
          </w:tcPr>
          <w:p w:rsidR="00D47FC5" w:rsidRPr="00C92159" w:rsidRDefault="00D47FC5" w:rsidP="00D47FC5">
            <w:pPr>
              <w:rPr>
                <w:rFonts w:ascii="Times New Roman" w:hAnsi="Times New Roman" w:cs="Times New Roman"/>
                <w:sz w:val="22"/>
                <w:szCs w:val="22"/>
              </w:rPr>
            </w:pPr>
          </w:p>
        </w:tc>
        <w:tc>
          <w:tcPr>
            <w:tcW w:w="3060" w:type="dxa"/>
          </w:tcPr>
          <w:p w:rsidR="00D47FC5" w:rsidRPr="00C92159" w:rsidRDefault="00D47FC5" w:rsidP="00D47FC5">
            <w:pPr>
              <w:ind w:right="30"/>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6840" w:type="dxa"/>
          </w:tcPr>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b/>
                <w:sz w:val="22"/>
                <w:szCs w:val="22"/>
              </w:rPr>
              <w:t>School Professional Development</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Professional Development based on staff needs will be provided.  PD sessions may include but are not limited to: best practices in writing, Early childhood development, differentiation strategies for high performing students, novice reduction strategies, positive behavior supports, questioning, student engagement, reading comprehension strategies, science, social studies, Edulastic, </w:t>
            </w:r>
            <w:r w:rsidR="0075758D">
              <w:rPr>
                <w:rFonts w:ascii="Times New Roman" w:eastAsia="Times New Roman" w:hAnsi="Times New Roman" w:cs="Times New Roman"/>
                <w:sz w:val="22"/>
                <w:szCs w:val="22"/>
              </w:rPr>
              <w:t>and SEL.</w:t>
            </w:r>
          </w:p>
        </w:tc>
        <w:tc>
          <w:tcPr>
            <w:tcW w:w="1620" w:type="dxa"/>
            <w:shd w:val="clear" w:color="auto" w:fill="auto"/>
          </w:tcPr>
          <w:p w:rsidR="00D47FC5" w:rsidRPr="00C92159" w:rsidRDefault="00D47FC5" w:rsidP="00D47FC5">
            <w:pPr>
              <w:spacing w:line="238" w:lineRule="auto"/>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Teachers, Principal,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Support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Staff</w:t>
            </w:r>
          </w:p>
        </w:tc>
        <w:tc>
          <w:tcPr>
            <w:tcW w:w="1710" w:type="dxa"/>
            <w:shd w:val="clear" w:color="auto" w:fill="auto"/>
          </w:tcPr>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PD sign in sheets, walk through data</w:t>
            </w:r>
          </w:p>
        </w:tc>
        <w:tc>
          <w:tcPr>
            <w:tcW w:w="1185" w:type="dxa"/>
          </w:tcPr>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District </w:t>
            </w:r>
          </w:p>
          <w:p w:rsidR="00D47FC5" w:rsidRPr="00C92159" w:rsidRDefault="00D47FC5" w:rsidP="00D47FC5">
            <w:pPr>
              <w:rPr>
                <w:rFonts w:ascii="Times New Roman" w:hAnsi="Times New Roman" w:cs="Times New Roman"/>
                <w:sz w:val="22"/>
                <w:szCs w:val="22"/>
              </w:rPr>
            </w:pPr>
            <w:r w:rsidRPr="00C92159">
              <w:rPr>
                <w:rFonts w:ascii="Times New Roman" w:eastAsia="Times New Roman" w:hAnsi="Times New Roman" w:cs="Times New Roman"/>
                <w:sz w:val="22"/>
                <w:szCs w:val="22"/>
              </w:rPr>
              <w:t xml:space="preserve">Funding </w:t>
            </w:r>
          </w:p>
        </w:tc>
        <w:tc>
          <w:tcPr>
            <w:tcW w:w="2230" w:type="dxa"/>
            <w:gridSpan w:val="2"/>
          </w:tcPr>
          <w:p w:rsidR="00D47FC5" w:rsidRPr="00FE0E39" w:rsidRDefault="00FE0E39" w:rsidP="00FE0E39">
            <w:pPr>
              <w:rPr>
                <w:rFonts w:ascii="Times New Roman" w:hAnsi="Times New Roman" w:cs="Times New Roman"/>
              </w:rPr>
            </w:pPr>
            <w:r>
              <w:rPr>
                <w:rFonts w:ascii="Times New Roman" w:eastAsia="Times New Roman" w:hAnsi="Times New Roman" w:cs="Times New Roman"/>
              </w:rPr>
              <w:t>I – The ALES Staff had the opportunity to participate in a variety of professional Development sessions. Examples</w:t>
            </w:r>
            <w:r w:rsidRPr="00FE0E39">
              <w:rPr>
                <w:rFonts w:ascii="Times New Roman" w:eastAsia="Times New Roman" w:hAnsi="Times New Roman" w:cs="Times New Roman"/>
              </w:rPr>
              <w:t xml:space="preserve"> include but are not limited to: best practices in writing, differentiation strategies, novice reduction strategies, positive behavior </w:t>
            </w:r>
            <w:r w:rsidRPr="00FE0E39">
              <w:rPr>
                <w:rFonts w:ascii="Times New Roman" w:eastAsia="Times New Roman" w:hAnsi="Times New Roman" w:cs="Times New Roman"/>
              </w:rPr>
              <w:lastRenderedPageBreak/>
              <w:t>supports, questioning, student engagement, reading comprehension strategies, science, social studies, Edulastic,</w:t>
            </w:r>
            <w:r>
              <w:rPr>
                <w:rFonts w:ascii="Times New Roman" w:eastAsia="Times New Roman" w:hAnsi="Times New Roman" w:cs="Times New Roman"/>
              </w:rPr>
              <w:t xml:space="preserve"> </w:t>
            </w:r>
            <w:r w:rsidRPr="00FE0E39">
              <w:rPr>
                <w:rFonts w:ascii="Times New Roman" w:eastAsia="Times New Roman" w:hAnsi="Times New Roman" w:cs="Times New Roman"/>
              </w:rPr>
              <w:t>SEL</w:t>
            </w:r>
            <w:r>
              <w:rPr>
                <w:rFonts w:ascii="Times New Roman" w:eastAsia="Times New Roman" w:hAnsi="Times New Roman" w:cs="Times New Roman"/>
              </w:rPr>
              <w:t>, and LETRS.</w:t>
            </w:r>
          </w:p>
        </w:tc>
      </w:tr>
    </w:tbl>
    <w:p w:rsidR="00CC3DD5" w:rsidRPr="00B13B56" w:rsidRDefault="00CC3DD5" w:rsidP="00CC3DD5">
      <w:pPr>
        <w:pStyle w:val="Heading2"/>
        <w:rPr>
          <w:rFonts w:ascii="Calibri Light" w:hAnsi="Calibri Light" w:cs="Calibri Light"/>
        </w:rPr>
      </w:pPr>
    </w:p>
    <w:p w:rsidR="00CC3DD5" w:rsidRPr="00B13B56" w:rsidRDefault="00CC3DD5" w:rsidP="00CC3DD5">
      <w:pPr>
        <w:rPr>
          <w:rFonts w:ascii="Calibri Light" w:eastAsiaTheme="majorEastAsia" w:hAnsi="Calibri Light" w:cs="Calibri Light"/>
          <w:b/>
          <w:bCs/>
          <w:color w:val="4472C4" w:themeColor="accent1"/>
          <w:sz w:val="26"/>
          <w:szCs w:val="26"/>
        </w:rPr>
      </w:pPr>
      <w:r w:rsidRPr="00B13B56">
        <w:rPr>
          <w:rFonts w:ascii="Calibri Light" w:hAnsi="Calibri Light" w:cs="Calibri Light"/>
        </w:rPr>
        <w:br w:type="page"/>
      </w:r>
    </w:p>
    <w:bookmarkEnd w:id="0"/>
    <w:p w:rsidR="0039343E" w:rsidRDefault="00C46939" w:rsidP="0076294F">
      <w:pPr>
        <w:pStyle w:val="Heading2"/>
        <w:ind w:left="0" w:firstLine="0"/>
      </w:pPr>
      <w:r>
        <w:lastRenderedPageBreak/>
        <w:t>3: Achievement Gap</w:t>
      </w:r>
    </w:p>
    <w:p w:rsidR="004F0211" w:rsidRDefault="00C46939" w:rsidP="00C92159">
      <w:pPr>
        <w:spacing w:after="0" w:line="250" w:lineRule="auto"/>
        <w:ind w:left="-5" w:hanging="10"/>
        <w:rPr>
          <w:sz w:val="24"/>
        </w:rPr>
      </w:pPr>
      <w:r>
        <w:rPr>
          <w:sz w:val="24"/>
        </w:rPr>
        <w:t>KRS 158.649 requires the school-based decision making (SBDM) council, or the principal if no council exists, to set the school's yearly targets for eliminating any achievement gap. The targets should be established with input from parents, faculty, and staff and submitted to the superintendent for consideration and the local board of education for adoption.</w:t>
      </w:r>
      <w:r>
        <w:rPr>
          <w:b/>
          <w:color w:val="4F81BD"/>
          <w:sz w:val="26"/>
        </w:rPr>
        <w:t xml:space="preserve"> </w:t>
      </w:r>
      <w:r>
        <w:rPr>
          <w:sz w:val="24"/>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 Schools are not required to establish long term achievement gap goals; however, schools must establish yearly targets (objectives).</w:t>
      </w:r>
    </w:p>
    <w:p w:rsidR="00C92159" w:rsidRPr="004F0211" w:rsidRDefault="00C92159" w:rsidP="00C92159">
      <w:pPr>
        <w:spacing w:after="0" w:line="250" w:lineRule="auto"/>
        <w:ind w:left="-5" w:hanging="10"/>
        <w:rPr>
          <w:sz w:val="24"/>
        </w:rPr>
      </w:pPr>
    </w:p>
    <w:tbl>
      <w:tblPr>
        <w:tblStyle w:val="TableGrid0"/>
        <w:tblW w:w="18710" w:type="dxa"/>
        <w:tblLayout w:type="fixed"/>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2155"/>
        <w:gridCol w:w="2970"/>
        <w:gridCol w:w="6660"/>
        <w:gridCol w:w="1980"/>
        <w:gridCol w:w="1440"/>
        <w:gridCol w:w="1275"/>
        <w:gridCol w:w="2221"/>
        <w:gridCol w:w="9"/>
      </w:tblGrid>
      <w:tr w:rsidR="004F0211" w:rsidRPr="00B13B56" w:rsidTr="00B06FB3">
        <w:trPr>
          <w:gridAfter w:val="1"/>
          <w:wAfter w:w="9" w:type="dxa"/>
          <w:trHeight w:val="664"/>
          <w:tblHeader/>
        </w:trPr>
        <w:tc>
          <w:tcPr>
            <w:tcW w:w="18701" w:type="dxa"/>
            <w:gridSpan w:val="7"/>
            <w:tcBorders>
              <w:top w:val="single" w:sz="8" w:space="0" w:color="000000" w:themeColor="text1"/>
            </w:tcBorders>
          </w:tcPr>
          <w:p w:rsidR="004F0211" w:rsidRPr="00B13B56" w:rsidRDefault="004F0211" w:rsidP="00B06FB3">
            <w:pPr>
              <w:rPr>
                <w:rFonts w:ascii="Calibri Light" w:hAnsi="Calibri Light" w:cs="Calibri Light"/>
              </w:rPr>
            </w:pPr>
            <w:r w:rsidRPr="00B13B56">
              <w:rPr>
                <w:rFonts w:ascii="Calibri Light" w:hAnsi="Calibri Light" w:cs="Calibri Light"/>
              </w:rPr>
              <w:t xml:space="preserve">Goal </w:t>
            </w:r>
            <w:r>
              <w:rPr>
                <w:rFonts w:ascii="Calibri Light" w:hAnsi="Calibri Light" w:cs="Calibri Light"/>
              </w:rPr>
              <w:t>3</w:t>
            </w:r>
            <w:r w:rsidRPr="00B13B56">
              <w:rPr>
                <w:rFonts w:ascii="Calibri Light" w:hAnsi="Calibri Light" w:cs="Calibri Light"/>
              </w:rPr>
              <w:t>:</w:t>
            </w:r>
            <w:r>
              <w:rPr>
                <w:rFonts w:ascii="Calibri Light" w:hAnsi="Calibri Light" w:cs="Calibri Light"/>
              </w:rPr>
              <w:t xml:space="preserve">  </w:t>
            </w:r>
            <w:r w:rsidR="00D47FC5">
              <w:rPr>
                <w:rFonts w:ascii="Arial" w:eastAsia="Arial" w:hAnsi="Arial" w:cs="Arial"/>
              </w:rPr>
              <w:t xml:space="preserve">Increase the </w:t>
            </w:r>
            <w:r w:rsidR="00BA1DFC">
              <w:rPr>
                <w:rFonts w:ascii="Arial" w:eastAsia="Arial" w:hAnsi="Arial" w:cs="Arial"/>
              </w:rPr>
              <w:t>overall score</w:t>
            </w:r>
            <w:r w:rsidR="00D47FC5">
              <w:rPr>
                <w:rFonts w:ascii="Arial" w:eastAsia="Arial" w:hAnsi="Arial" w:cs="Arial"/>
              </w:rPr>
              <w:t xml:space="preserve"> for students who qualify for free or reduced lunches in grades 3-5 from</w:t>
            </w:r>
            <w:r w:rsidR="00BA1DFC">
              <w:rPr>
                <w:rFonts w:ascii="Arial" w:eastAsia="Arial" w:hAnsi="Arial" w:cs="Arial"/>
              </w:rPr>
              <w:t xml:space="preserve"> 53.3</w:t>
            </w:r>
            <w:r w:rsidR="00D47FC5">
              <w:rPr>
                <w:rFonts w:ascii="Arial" w:eastAsia="Arial" w:hAnsi="Arial" w:cs="Arial"/>
              </w:rPr>
              <w:t xml:space="preserve"> in 20</w:t>
            </w:r>
            <w:r w:rsidR="00BA1DFC">
              <w:rPr>
                <w:rFonts w:ascii="Arial" w:eastAsia="Arial" w:hAnsi="Arial" w:cs="Arial"/>
              </w:rPr>
              <w:t>22</w:t>
            </w:r>
            <w:r w:rsidR="00D47FC5">
              <w:rPr>
                <w:rFonts w:ascii="Arial" w:eastAsia="Arial" w:hAnsi="Arial" w:cs="Arial"/>
              </w:rPr>
              <w:t xml:space="preserve"> to </w:t>
            </w:r>
            <w:r w:rsidR="00BA1DFC">
              <w:rPr>
                <w:rFonts w:ascii="Arial" w:eastAsia="Arial" w:hAnsi="Arial" w:cs="Arial"/>
              </w:rPr>
              <w:t>61.8</w:t>
            </w:r>
            <w:r w:rsidR="00D47FC5">
              <w:rPr>
                <w:rFonts w:ascii="Arial" w:eastAsia="Arial" w:hAnsi="Arial" w:cs="Arial"/>
              </w:rPr>
              <w:t xml:space="preserve"> by May 202</w:t>
            </w:r>
            <w:r w:rsidR="00BA1DFC">
              <w:rPr>
                <w:rFonts w:ascii="Arial" w:eastAsia="Arial" w:hAnsi="Arial" w:cs="Arial"/>
              </w:rPr>
              <w:t>7</w:t>
            </w:r>
            <w:r w:rsidR="00D47FC5">
              <w:rPr>
                <w:rFonts w:ascii="Arial" w:eastAsia="Arial" w:hAnsi="Arial" w:cs="Arial"/>
              </w:rPr>
              <w:t xml:space="preserve"> as measured by state-required assessments. Increase the </w:t>
            </w:r>
            <w:r w:rsidR="00BA1DFC">
              <w:rPr>
                <w:rFonts w:ascii="Arial" w:eastAsia="Arial" w:hAnsi="Arial" w:cs="Arial"/>
              </w:rPr>
              <w:t xml:space="preserve">overall score </w:t>
            </w:r>
            <w:r w:rsidR="00D47FC5">
              <w:rPr>
                <w:rFonts w:ascii="Arial" w:eastAsia="Arial" w:hAnsi="Arial" w:cs="Arial"/>
              </w:rPr>
              <w:t xml:space="preserve">for students with disabilities in grades 3-5 from </w:t>
            </w:r>
            <w:r w:rsidR="00BA1DFC">
              <w:rPr>
                <w:rFonts w:ascii="Arial" w:eastAsia="Arial" w:hAnsi="Arial" w:cs="Arial"/>
              </w:rPr>
              <w:t>45.0</w:t>
            </w:r>
            <w:r w:rsidR="00D47FC5">
              <w:rPr>
                <w:rFonts w:ascii="Arial" w:eastAsia="Arial" w:hAnsi="Arial" w:cs="Arial"/>
              </w:rPr>
              <w:t xml:space="preserve"> in 20</w:t>
            </w:r>
            <w:r w:rsidR="00BA1DFC">
              <w:rPr>
                <w:rFonts w:ascii="Arial" w:eastAsia="Arial" w:hAnsi="Arial" w:cs="Arial"/>
              </w:rPr>
              <w:t>22</w:t>
            </w:r>
            <w:r w:rsidR="00D47FC5">
              <w:rPr>
                <w:rFonts w:ascii="Arial" w:eastAsia="Arial" w:hAnsi="Arial" w:cs="Arial"/>
              </w:rPr>
              <w:t xml:space="preserve"> to </w:t>
            </w:r>
            <w:r w:rsidR="00BA1DFC">
              <w:rPr>
                <w:rFonts w:ascii="Arial" w:eastAsia="Arial" w:hAnsi="Arial" w:cs="Arial"/>
              </w:rPr>
              <w:t>62.2</w:t>
            </w:r>
            <w:r w:rsidR="00D47FC5">
              <w:rPr>
                <w:rFonts w:ascii="Arial" w:eastAsia="Arial" w:hAnsi="Arial" w:cs="Arial"/>
              </w:rPr>
              <w:t xml:space="preserve"> by May 202</w:t>
            </w:r>
            <w:r w:rsidR="00BA1DFC">
              <w:rPr>
                <w:rFonts w:ascii="Arial" w:eastAsia="Arial" w:hAnsi="Arial" w:cs="Arial"/>
              </w:rPr>
              <w:t>7</w:t>
            </w:r>
            <w:r w:rsidR="00D47FC5">
              <w:rPr>
                <w:rFonts w:ascii="Arial" w:eastAsia="Arial" w:hAnsi="Arial" w:cs="Arial"/>
              </w:rPr>
              <w:t xml:space="preserve"> as measured by state-required assessments.</w:t>
            </w:r>
          </w:p>
        </w:tc>
      </w:tr>
      <w:tr w:rsidR="009A25D8" w:rsidRPr="00B13B56" w:rsidTr="0076294F">
        <w:trPr>
          <w:tblHeader/>
        </w:trPr>
        <w:tc>
          <w:tcPr>
            <w:tcW w:w="2155" w:type="dxa"/>
            <w:shd w:val="clear" w:color="auto" w:fill="BFBFBF" w:themeFill="background1" w:themeFillShade="BF"/>
          </w:tcPr>
          <w:p w:rsidR="009A25D8" w:rsidRPr="00A57E6A" w:rsidRDefault="009A25D8" w:rsidP="009A25D8">
            <w:pPr>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Objective</w:t>
            </w:r>
          </w:p>
        </w:tc>
        <w:tc>
          <w:tcPr>
            <w:tcW w:w="2970" w:type="dxa"/>
            <w:shd w:val="clear" w:color="auto" w:fill="BFBFBF" w:themeFill="background1" w:themeFillShade="BF"/>
          </w:tcPr>
          <w:p w:rsidR="009A25D8" w:rsidRPr="00A57E6A" w:rsidRDefault="009A25D8" w:rsidP="009A25D8">
            <w:pPr>
              <w:ind w:right="49"/>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Strategy</w:t>
            </w:r>
          </w:p>
        </w:tc>
        <w:tc>
          <w:tcPr>
            <w:tcW w:w="6660" w:type="dxa"/>
            <w:shd w:val="clear" w:color="auto" w:fill="BFBFBF" w:themeFill="background1" w:themeFillShade="BF"/>
          </w:tcPr>
          <w:p w:rsidR="009A25D8" w:rsidRPr="00A57E6A" w:rsidRDefault="009A25D8" w:rsidP="009A25D8">
            <w:pPr>
              <w:ind w:right="49"/>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Activities</w:t>
            </w:r>
          </w:p>
        </w:tc>
        <w:tc>
          <w:tcPr>
            <w:tcW w:w="1980" w:type="dxa"/>
            <w:shd w:val="clear" w:color="auto" w:fill="BFBFBF" w:themeFill="background1" w:themeFillShade="BF"/>
          </w:tcPr>
          <w:p w:rsidR="009A25D8" w:rsidRPr="00A57E6A" w:rsidRDefault="009A25D8" w:rsidP="009A25D8">
            <w:pPr>
              <w:spacing w:line="238" w:lineRule="auto"/>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Responsible</w:t>
            </w:r>
          </w:p>
          <w:p w:rsidR="009A25D8" w:rsidRPr="00A57E6A" w:rsidRDefault="009A25D8" w:rsidP="009A25D8">
            <w:pPr>
              <w:ind w:right="49"/>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Person</w:t>
            </w:r>
          </w:p>
        </w:tc>
        <w:tc>
          <w:tcPr>
            <w:tcW w:w="1440" w:type="dxa"/>
            <w:shd w:val="clear" w:color="auto" w:fill="BFBFBF" w:themeFill="background1" w:themeFillShade="BF"/>
          </w:tcPr>
          <w:p w:rsidR="009A25D8" w:rsidRPr="00A57E6A" w:rsidRDefault="009A25D8" w:rsidP="009A25D8">
            <w:pPr>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Measure of Success</w:t>
            </w:r>
          </w:p>
        </w:tc>
        <w:tc>
          <w:tcPr>
            <w:tcW w:w="1275" w:type="dxa"/>
            <w:shd w:val="clear" w:color="auto" w:fill="BFBFBF" w:themeFill="background1" w:themeFillShade="BF"/>
          </w:tcPr>
          <w:p w:rsidR="009A25D8" w:rsidRPr="00A57E6A" w:rsidRDefault="009A25D8" w:rsidP="009A25D8">
            <w:pPr>
              <w:ind w:left="42"/>
              <w:jc w:val="center"/>
              <w:rPr>
                <w:rFonts w:ascii="Times New Roman" w:hAnsi="Times New Roman" w:cs="Times New Roman"/>
                <w:sz w:val="22"/>
                <w:szCs w:val="22"/>
              </w:rPr>
            </w:pPr>
            <w:r w:rsidRPr="00A57E6A">
              <w:rPr>
                <w:rFonts w:ascii="Times New Roman" w:eastAsia="Times New Roman" w:hAnsi="Times New Roman" w:cs="Times New Roman"/>
                <w:b/>
                <w:sz w:val="22"/>
                <w:szCs w:val="22"/>
              </w:rPr>
              <w:t>Funding</w:t>
            </w:r>
          </w:p>
        </w:tc>
        <w:tc>
          <w:tcPr>
            <w:tcW w:w="2230" w:type="dxa"/>
            <w:gridSpan w:val="2"/>
            <w:shd w:val="clear" w:color="auto" w:fill="BFBFBF" w:themeFill="background1" w:themeFillShade="BF"/>
          </w:tcPr>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Progress</w:t>
            </w:r>
            <w:r>
              <w:rPr>
                <w:sz w:val="22"/>
                <w:szCs w:val="22"/>
              </w:rPr>
              <w:t xml:space="preserve"> </w:t>
            </w:r>
            <w:r w:rsidRPr="00D47FC5">
              <w:rPr>
                <w:rFonts w:ascii="Times New Roman" w:eastAsia="Times New Roman" w:hAnsi="Times New Roman" w:cs="Times New Roman"/>
                <w:b/>
                <w:sz w:val="22"/>
                <w:szCs w:val="22"/>
              </w:rPr>
              <w:t>Monitoring</w:t>
            </w:r>
          </w:p>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Date &amp;</w:t>
            </w:r>
            <w:r>
              <w:rPr>
                <w:sz w:val="22"/>
                <w:szCs w:val="22"/>
              </w:rPr>
              <w:t xml:space="preserve"> </w:t>
            </w:r>
            <w:r w:rsidRPr="00D47FC5">
              <w:rPr>
                <w:rFonts w:ascii="Times New Roman" w:eastAsia="Times New Roman" w:hAnsi="Times New Roman" w:cs="Times New Roman"/>
                <w:b/>
                <w:sz w:val="22"/>
                <w:szCs w:val="22"/>
              </w:rPr>
              <w:t>Notes</w:t>
            </w:r>
          </w:p>
        </w:tc>
      </w:tr>
      <w:tr w:rsidR="00BA1DFC" w:rsidRPr="00B13B56" w:rsidTr="0076294F">
        <w:tc>
          <w:tcPr>
            <w:tcW w:w="2155" w:type="dxa"/>
          </w:tcPr>
          <w:p w:rsidR="00BA1DFC" w:rsidRPr="00A57E6A" w:rsidRDefault="00BA1DFC" w:rsidP="00BA1DFC">
            <w:pPr>
              <w:rPr>
                <w:rFonts w:ascii="Times New Roman" w:hAnsi="Times New Roman" w:cs="Times New Roman"/>
                <w:sz w:val="22"/>
                <w:szCs w:val="22"/>
              </w:rPr>
            </w:pPr>
            <w:r w:rsidRPr="00A57E6A">
              <w:rPr>
                <w:rFonts w:ascii="Times New Roman" w:eastAsia="Arial" w:hAnsi="Times New Roman" w:cs="Times New Roman"/>
                <w:sz w:val="22"/>
                <w:szCs w:val="22"/>
              </w:rPr>
              <w:t xml:space="preserve">Increase the </w:t>
            </w:r>
            <w:r>
              <w:rPr>
                <w:rFonts w:ascii="Times New Roman" w:eastAsia="Arial" w:hAnsi="Times New Roman" w:cs="Times New Roman"/>
                <w:sz w:val="22"/>
                <w:szCs w:val="22"/>
              </w:rPr>
              <w:t xml:space="preserve">overall indicator </w:t>
            </w:r>
            <w:r w:rsidRPr="00A57E6A">
              <w:rPr>
                <w:rFonts w:ascii="Times New Roman" w:eastAsia="Arial" w:hAnsi="Times New Roman" w:cs="Times New Roman"/>
                <w:sz w:val="22"/>
                <w:szCs w:val="22"/>
              </w:rPr>
              <w:t xml:space="preserve">for students who qualify for free or reduced lunches in grades 3-5 from </w:t>
            </w:r>
            <w:r>
              <w:rPr>
                <w:rFonts w:ascii="Times New Roman" w:eastAsia="Arial" w:hAnsi="Times New Roman" w:cs="Times New Roman"/>
                <w:sz w:val="22"/>
                <w:szCs w:val="22"/>
              </w:rPr>
              <w:t>53.3</w:t>
            </w:r>
            <w:r w:rsidRPr="00A57E6A">
              <w:rPr>
                <w:rFonts w:ascii="Times New Roman" w:eastAsia="Arial" w:hAnsi="Times New Roman" w:cs="Times New Roman"/>
                <w:sz w:val="22"/>
                <w:szCs w:val="22"/>
              </w:rPr>
              <w:t xml:space="preserve"> in 202</w:t>
            </w:r>
            <w:r>
              <w:rPr>
                <w:rFonts w:ascii="Times New Roman" w:eastAsia="Arial" w:hAnsi="Times New Roman" w:cs="Times New Roman"/>
                <w:sz w:val="22"/>
                <w:szCs w:val="22"/>
              </w:rPr>
              <w:t>2</w:t>
            </w:r>
            <w:r w:rsidRPr="00A57E6A">
              <w:rPr>
                <w:rFonts w:ascii="Times New Roman" w:eastAsia="Arial" w:hAnsi="Times New Roman" w:cs="Times New Roman"/>
                <w:sz w:val="22"/>
                <w:szCs w:val="22"/>
              </w:rPr>
              <w:t xml:space="preserve"> to </w:t>
            </w:r>
            <w:r>
              <w:rPr>
                <w:rFonts w:ascii="Times New Roman" w:eastAsia="Arial" w:hAnsi="Times New Roman" w:cs="Times New Roman"/>
                <w:sz w:val="22"/>
                <w:szCs w:val="22"/>
              </w:rPr>
              <w:t>56.2</w:t>
            </w:r>
            <w:r w:rsidRPr="00A57E6A">
              <w:rPr>
                <w:rFonts w:ascii="Times New Roman" w:eastAsia="Arial" w:hAnsi="Times New Roman" w:cs="Times New Roman"/>
                <w:sz w:val="22"/>
                <w:szCs w:val="22"/>
              </w:rPr>
              <w:t xml:space="preserve"> by May 202</w:t>
            </w:r>
            <w:r>
              <w:rPr>
                <w:rFonts w:ascii="Times New Roman" w:eastAsia="Arial" w:hAnsi="Times New Roman" w:cs="Times New Roman"/>
                <w:sz w:val="22"/>
                <w:szCs w:val="22"/>
              </w:rPr>
              <w:t>3</w:t>
            </w:r>
            <w:r w:rsidRPr="00A57E6A">
              <w:rPr>
                <w:rFonts w:ascii="Times New Roman" w:eastAsia="Arial" w:hAnsi="Times New Roman" w:cs="Times New Roman"/>
                <w:sz w:val="22"/>
                <w:szCs w:val="22"/>
              </w:rPr>
              <w:t xml:space="preserve"> as measured by state-required assessments. Increase </w:t>
            </w:r>
            <w:r>
              <w:rPr>
                <w:rFonts w:ascii="Times New Roman" w:eastAsia="Arial" w:hAnsi="Times New Roman" w:cs="Times New Roman"/>
                <w:sz w:val="22"/>
                <w:szCs w:val="22"/>
              </w:rPr>
              <w:t xml:space="preserve">overall score </w:t>
            </w:r>
            <w:r w:rsidRPr="00A57E6A">
              <w:rPr>
                <w:rFonts w:ascii="Times New Roman" w:eastAsia="Arial" w:hAnsi="Times New Roman" w:cs="Times New Roman"/>
                <w:sz w:val="22"/>
                <w:szCs w:val="22"/>
              </w:rPr>
              <w:t xml:space="preserve">for students with disabilities in grades 3-5 from </w:t>
            </w:r>
            <w:r>
              <w:rPr>
                <w:rFonts w:ascii="Times New Roman" w:eastAsia="Arial" w:hAnsi="Times New Roman" w:cs="Times New Roman"/>
                <w:sz w:val="22"/>
                <w:szCs w:val="22"/>
              </w:rPr>
              <w:t>45.0</w:t>
            </w:r>
            <w:r w:rsidRPr="00A57E6A">
              <w:rPr>
                <w:rFonts w:ascii="Times New Roman" w:eastAsia="Arial" w:hAnsi="Times New Roman" w:cs="Times New Roman"/>
                <w:sz w:val="22"/>
                <w:szCs w:val="22"/>
              </w:rPr>
              <w:t xml:space="preserve"> in 202</w:t>
            </w:r>
            <w:r>
              <w:rPr>
                <w:rFonts w:ascii="Times New Roman" w:eastAsia="Arial" w:hAnsi="Times New Roman" w:cs="Times New Roman"/>
                <w:sz w:val="22"/>
                <w:szCs w:val="22"/>
              </w:rPr>
              <w:t>2</w:t>
            </w:r>
            <w:r w:rsidRPr="00A57E6A">
              <w:rPr>
                <w:rFonts w:ascii="Times New Roman" w:eastAsia="Arial" w:hAnsi="Times New Roman" w:cs="Times New Roman"/>
                <w:sz w:val="22"/>
                <w:szCs w:val="22"/>
              </w:rPr>
              <w:t xml:space="preserve"> to </w:t>
            </w:r>
            <w:r>
              <w:rPr>
                <w:rFonts w:ascii="Times New Roman" w:eastAsia="Arial" w:hAnsi="Times New Roman" w:cs="Times New Roman"/>
                <w:sz w:val="22"/>
                <w:szCs w:val="22"/>
              </w:rPr>
              <w:t>48.4</w:t>
            </w:r>
            <w:r w:rsidRPr="00A57E6A">
              <w:rPr>
                <w:rFonts w:ascii="Times New Roman" w:eastAsia="Arial" w:hAnsi="Times New Roman" w:cs="Times New Roman"/>
                <w:sz w:val="22"/>
                <w:szCs w:val="22"/>
              </w:rPr>
              <w:t xml:space="preserve"> by May 202</w:t>
            </w:r>
            <w:r>
              <w:rPr>
                <w:rFonts w:ascii="Times New Roman" w:eastAsia="Arial" w:hAnsi="Times New Roman" w:cs="Times New Roman"/>
                <w:sz w:val="22"/>
                <w:szCs w:val="22"/>
              </w:rPr>
              <w:t>3</w:t>
            </w:r>
            <w:r w:rsidRPr="00A57E6A">
              <w:rPr>
                <w:rFonts w:ascii="Times New Roman" w:eastAsia="Arial" w:hAnsi="Times New Roman" w:cs="Times New Roman"/>
                <w:sz w:val="22"/>
                <w:szCs w:val="22"/>
              </w:rPr>
              <w:t xml:space="preserve"> as measured by state-required assessments.</w:t>
            </w:r>
          </w:p>
        </w:tc>
        <w:tc>
          <w:tcPr>
            <w:tcW w:w="2970" w:type="dxa"/>
          </w:tcPr>
          <w:p w:rsidR="00BA1DFC" w:rsidRPr="00A57E6A" w:rsidRDefault="00BA1DFC" w:rsidP="00BA1DFC">
            <w:pPr>
              <w:spacing w:line="238" w:lineRule="auto"/>
              <w:ind w:right="31"/>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Review, analyze and apply data results such that student data is collected, analyzed, and being used to drive classroom instruction.  Data is used to determine student needs (e.g.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movement through the tiers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of intervention, grouping/regrouping, teacher placement, scheduling)</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Intervention Staff Supports</w:t>
            </w:r>
          </w:p>
          <w:p w:rsidR="00BA1DFC" w:rsidRPr="00A57E6A" w:rsidRDefault="00BA1DFC" w:rsidP="00BA1DFC">
            <w:pPr>
              <w:spacing w:line="238" w:lineRule="auto"/>
              <w:ind w:right="22"/>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Multiple assessments, such as but not limited to I-Ready, benchmarking, SNAP, and common assessments will be used to identify students that are one or more grade levels behind or students that are having difficulty reaching proficiency.  Identified students will receive extra math and/or literacy instruction from highly qualified staff such as Reading and Math intervention teachers and assistants.  </w:t>
            </w:r>
          </w:p>
        </w:tc>
        <w:tc>
          <w:tcPr>
            <w:tcW w:w="1980" w:type="dxa"/>
            <w:shd w:val="clear" w:color="auto" w:fill="auto"/>
          </w:tcPr>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Master schedule, RTI student placement lists</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ESS:</w:t>
            </w:r>
          </w:p>
          <w:p w:rsidR="00BA1DFC" w:rsidRDefault="00BA1DFC" w:rsidP="00BA1DFC">
            <w:pPr>
              <w:rPr>
                <w:rFonts w:ascii="Times New Roman" w:eastAsia="Times New Roman" w:hAnsi="Times New Roman" w:cs="Times New Roman"/>
                <w:sz w:val="22"/>
                <w:szCs w:val="22"/>
              </w:rPr>
            </w:pPr>
            <w:r w:rsidRPr="00A57E6A">
              <w:rPr>
                <w:rFonts w:ascii="Times New Roman" w:eastAsia="Times New Roman" w:hAnsi="Times New Roman" w:cs="Times New Roman"/>
                <w:sz w:val="22"/>
                <w:szCs w:val="22"/>
              </w:rPr>
              <w:t>$</w:t>
            </w:r>
            <w:r w:rsidR="005B0F4D">
              <w:rPr>
                <w:rFonts w:ascii="Times New Roman" w:eastAsia="Times New Roman" w:hAnsi="Times New Roman" w:cs="Times New Roman"/>
                <w:sz w:val="22"/>
                <w:szCs w:val="22"/>
              </w:rPr>
              <w:t>11,</w:t>
            </w:r>
            <w:r w:rsidRPr="00A57E6A">
              <w:rPr>
                <w:rFonts w:ascii="Times New Roman" w:eastAsia="Times New Roman" w:hAnsi="Times New Roman" w:cs="Times New Roman"/>
                <w:sz w:val="22"/>
                <w:szCs w:val="22"/>
              </w:rPr>
              <w:t>000</w:t>
            </w:r>
          </w:p>
          <w:p w:rsidR="00BA1DFC" w:rsidRPr="00A57E6A" w:rsidRDefault="00BA1DFC" w:rsidP="00BA1DFC">
            <w:pPr>
              <w:rPr>
                <w:rFonts w:ascii="Times New Roman" w:hAnsi="Times New Roman" w:cs="Times New Roman"/>
                <w:sz w:val="22"/>
                <w:szCs w:val="22"/>
              </w:rPr>
            </w:pP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RTA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Grant:</w:t>
            </w:r>
          </w:p>
          <w:p w:rsidR="00BA1DFC" w:rsidRPr="00A57E6A" w:rsidRDefault="00BA1DFC" w:rsidP="00BA1DFC">
            <w:pPr>
              <w:spacing w:after="231"/>
              <w:rPr>
                <w:rFonts w:ascii="Times New Roman" w:hAnsi="Times New Roman" w:cs="Times New Roman"/>
                <w:sz w:val="22"/>
                <w:szCs w:val="22"/>
              </w:rPr>
            </w:pPr>
            <w:r w:rsidRPr="00A57E6A">
              <w:rPr>
                <w:rFonts w:ascii="Times New Roman" w:eastAsia="Times New Roman" w:hAnsi="Times New Roman" w:cs="Times New Roman"/>
                <w:sz w:val="22"/>
                <w:szCs w:val="22"/>
              </w:rPr>
              <w:t>$50,000</w:t>
            </w:r>
          </w:p>
          <w:p w:rsidR="00BA1DFC" w:rsidRDefault="005B0F4D" w:rsidP="00BA1DFC">
            <w:pPr>
              <w:rPr>
                <w:rFonts w:ascii="Times New Roman" w:hAnsi="Times New Roman" w:cs="Times New Roman"/>
                <w:sz w:val="22"/>
                <w:szCs w:val="22"/>
              </w:rPr>
            </w:pPr>
            <w:r>
              <w:rPr>
                <w:rFonts w:ascii="Times New Roman" w:hAnsi="Times New Roman" w:cs="Times New Roman"/>
                <w:sz w:val="22"/>
                <w:szCs w:val="22"/>
              </w:rPr>
              <w:t>Title One:</w:t>
            </w:r>
          </w:p>
          <w:p w:rsidR="005B0F4D" w:rsidRPr="00A57E6A" w:rsidRDefault="005B0F4D" w:rsidP="00BA1DFC">
            <w:pPr>
              <w:rPr>
                <w:rFonts w:ascii="Times New Roman" w:hAnsi="Times New Roman" w:cs="Times New Roman"/>
                <w:sz w:val="22"/>
                <w:szCs w:val="22"/>
              </w:rPr>
            </w:pPr>
            <w:r>
              <w:rPr>
                <w:rFonts w:ascii="Times New Roman" w:hAnsi="Times New Roman" w:cs="Times New Roman"/>
                <w:sz w:val="22"/>
                <w:szCs w:val="22"/>
              </w:rPr>
              <w:t>$15,000</w:t>
            </w:r>
          </w:p>
        </w:tc>
        <w:tc>
          <w:tcPr>
            <w:tcW w:w="2230" w:type="dxa"/>
            <w:gridSpan w:val="2"/>
          </w:tcPr>
          <w:p w:rsidR="00BA1DFC" w:rsidRDefault="00FE0E39" w:rsidP="00BA1DFC">
            <w:r>
              <w:t>I – At ALES we have s</w:t>
            </w:r>
            <w:r w:rsidRPr="00FE0E39">
              <w:t xml:space="preserve">ix </w:t>
            </w:r>
            <w:r>
              <w:t>i</w:t>
            </w:r>
            <w:r w:rsidRPr="00FE0E39">
              <w:t>ntervention teachers employed all school year to meet student needs in reading and math</w:t>
            </w:r>
            <w:r>
              <w:t>.</w:t>
            </w:r>
          </w:p>
          <w:p w:rsidR="00FE0E39" w:rsidRPr="00B13B56" w:rsidRDefault="00FE0E39" w:rsidP="00BA1DFC">
            <w:pPr>
              <w:rPr>
                <w:rFonts w:ascii="Calibri Light" w:hAnsi="Calibri Light" w:cs="Calibri Light"/>
              </w:rPr>
            </w:pPr>
            <w:r w:rsidRPr="00A57E6A">
              <w:rPr>
                <w:rFonts w:ascii="Times New Roman" w:eastAsia="Times New Roman" w:hAnsi="Times New Roman" w:cs="Times New Roman"/>
                <w:sz w:val="22"/>
                <w:szCs w:val="22"/>
              </w:rPr>
              <w:t xml:space="preserve">I-Ready, benchmarking, SNAP, and common assessments </w:t>
            </w:r>
            <w:r>
              <w:rPr>
                <w:rFonts w:ascii="Times New Roman" w:eastAsia="Times New Roman" w:hAnsi="Times New Roman" w:cs="Times New Roman"/>
                <w:sz w:val="22"/>
                <w:szCs w:val="22"/>
              </w:rPr>
              <w:t>are</w:t>
            </w:r>
            <w:r w:rsidRPr="00A57E6A">
              <w:rPr>
                <w:rFonts w:ascii="Times New Roman" w:eastAsia="Times New Roman" w:hAnsi="Times New Roman" w:cs="Times New Roman"/>
                <w:sz w:val="22"/>
                <w:szCs w:val="22"/>
              </w:rPr>
              <w:t xml:space="preserve"> used to identify students that are one or more grade levels behind or students that are having difficulty</w:t>
            </w:r>
            <w:r>
              <w:rPr>
                <w:rFonts w:ascii="Times New Roman" w:eastAsia="Times New Roman" w:hAnsi="Times New Roman" w:cs="Times New Roman"/>
                <w:sz w:val="22"/>
                <w:szCs w:val="22"/>
              </w:rPr>
              <w:t xml:space="preserve"> </w:t>
            </w:r>
            <w:r w:rsidRPr="00A57E6A">
              <w:rPr>
                <w:rFonts w:ascii="Times New Roman" w:eastAsia="Times New Roman" w:hAnsi="Times New Roman" w:cs="Times New Roman"/>
                <w:sz w:val="22"/>
                <w:szCs w:val="22"/>
              </w:rPr>
              <w:t>reaching proficiency.</w:t>
            </w:r>
          </w:p>
        </w:tc>
      </w:tr>
      <w:tr w:rsidR="00BA1DFC" w:rsidRPr="00B13B56" w:rsidTr="0076294F">
        <w:trPr>
          <w:trHeight w:val="1771"/>
        </w:trPr>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ensure congruency to the intent of the learning target.  </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Novice Reduction Strategies</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All teachers will incorporate Novice Reduction Strategies into their instruction</w:t>
            </w:r>
            <w:r w:rsidR="005B0F4D">
              <w:rPr>
                <w:rFonts w:ascii="Times New Roman" w:eastAsia="Times New Roman" w:hAnsi="Times New Roman" w:cs="Times New Roman"/>
                <w:sz w:val="22"/>
                <w:szCs w:val="22"/>
              </w:rPr>
              <w:t xml:space="preserve">. </w:t>
            </w:r>
            <w:r w:rsidRPr="00A57E6A">
              <w:rPr>
                <w:rFonts w:ascii="Times New Roman" w:eastAsia="Times New Roman" w:hAnsi="Times New Roman" w:cs="Times New Roman"/>
                <w:sz w:val="22"/>
                <w:szCs w:val="22"/>
              </w:rPr>
              <w:t xml:space="preserve">(Metacognition, closure, lesson structure, explicit instruction, corrective feedback, chunking/chained tasks,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competent vs.</w:t>
            </w:r>
            <w:r w:rsidR="005B0F4D">
              <w:rPr>
                <w:rFonts w:ascii="Times New Roman" w:eastAsia="Times New Roman" w:hAnsi="Times New Roman" w:cs="Times New Roman"/>
                <w:sz w:val="22"/>
                <w:szCs w:val="22"/>
              </w:rPr>
              <w:t xml:space="preserve"> </w:t>
            </w:r>
            <w:r w:rsidRPr="00A57E6A">
              <w:rPr>
                <w:rFonts w:ascii="Times New Roman" w:eastAsia="Times New Roman" w:hAnsi="Times New Roman" w:cs="Times New Roman"/>
                <w:sz w:val="22"/>
                <w:szCs w:val="22"/>
              </w:rPr>
              <w:t>novice learners</w:t>
            </w:r>
            <w:r w:rsidR="005B0F4D">
              <w:rPr>
                <w:rFonts w:ascii="Times New Roman" w:eastAsia="Times New Roman" w:hAnsi="Times New Roman" w:cs="Times New Roman"/>
                <w:sz w:val="22"/>
                <w:szCs w:val="22"/>
              </w:rPr>
              <w:t xml:space="preserve">, </w:t>
            </w:r>
            <w:r w:rsidRPr="00A57E6A">
              <w:rPr>
                <w:rFonts w:ascii="Times New Roman" w:eastAsia="Times New Roman" w:hAnsi="Times New Roman" w:cs="Times New Roman"/>
                <w:sz w:val="22"/>
                <w:szCs w:val="22"/>
              </w:rPr>
              <w:t xml:space="preserve">special education strategies, intervention strategies, and in-class </w:t>
            </w:r>
            <w:r w:rsidR="005B0F4D">
              <w:rPr>
                <w:rFonts w:ascii="Times New Roman" w:eastAsia="Times New Roman" w:hAnsi="Times New Roman" w:cs="Times New Roman"/>
                <w:sz w:val="22"/>
                <w:szCs w:val="22"/>
              </w:rPr>
              <w:t xml:space="preserve">coaching </w:t>
            </w:r>
            <w:r w:rsidRPr="00A57E6A">
              <w:rPr>
                <w:rFonts w:ascii="Times New Roman" w:eastAsia="Times New Roman" w:hAnsi="Times New Roman" w:cs="Times New Roman"/>
                <w:sz w:val="22"/>
                <w:szCs w:val="22"/>
              </w:rPr>
              <w:t>intervention strategies)</w:t>
            </w:r>
          </w:p>
        </w:tc>
        <w:tc>
          <w:tcPr>
            <w:tcW w:w="1980" w:type="dxa"/>
            <w:shd w:val="clear" w:color="auto" w:fill="auto"/>
          </w:tcPr>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classroom observations</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No funding required</w:t>
            </w:r>
          </w:p>
        </w:tc>
        <w:tc>
          <w:tcPr>
            <w:tcW w:w="2230" w:type="dxa"/>
            <w:gridSpan w:val="2"/>
          </w:tcPr>
          <w:p w:rsidR="00BA1DFC" w:rsidRPr="00B13B56" w:rsidRDefault="00FE0E39" w:rsidP="00BA1DFC">
            <w:pPr>
              <w:rPr>
                <w:rFonts w:ascii="Calibri Light" w:hAnsi="Calibri Light" w:cs="Calibri Light"/>
              </w:rPr>
            </w:pPr>
            <w:r>
              <w:t>I – these strategies are used regularly during all content area instruction</w:t>
            </w:r>
          </w:p>
        </w:tc>
      </w:tr>
      <w:tr w:rsidR="00BA1DFC" w:rsidRPr="00B13B56" w:rsidTr="0076294F">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ind w:right="43"/>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Design, Align, and Deliver Support Processes such that processes are in place to ensure appropriate academic </w:t>
            </w:r>
            <w:r w:rsidRPr="00A57E6A">
              <w:rPr>
                <w:rFonts w:ascii="Times New Roman" w:eastAsia="Times New Roman" w:hAnsi="Times New Roman" w:cs="Times New Roman"/>
                <w:sz w:val="22"/>
                <w:szCs w:val="22"/>
              </w:rPr>
              <w:lastRenderedPageBreak/>
              <w:t xml:space="preserve">interventions are taking place to meet the needs of all students.  </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lastRenderedPageBreak/>
              <w:t>Inclusion</w:t>
            </w:r>
          </w:p>
          <w:p w:rsidR="00BA1DFC" w:rsidRPr="00A57E6A" w:rsidRDefault="00BA1DFC" w:rsidP="00BA1DFC">
            <w:pPr>
              <w:ind w:right="28"/>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All special education students will be included in the regular classroom to the fullest extent allowed by the IEP.  This will help to ensure all students have access to a rigorous curriculum that is congruent to the </w:t>
            </w:r>
            <w:r w:rsidRPr="00A57E6A">
              <w:rPr>
                <w:rFonts w:ascii="Times New Roman" w:eastAsia="Times New Roman" w:hAnsi="Times New Roman" w:cs="Times New Roman"/>
                <w:sz w:val="22"/>
                <w:szCs w:val="22"/>
              </w:rPr>
              <w:lastRenderedPageBreak/>
              <w:t>Kentucky Core Academic Standards and modifications according to IEP.</w:t>
            </w:r>
          </w:p>
        </w:tc>
        <w:tc>
          <w:tcPr>
            <w:tcW w:w="198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lastRenderedPageBreak/>
              <w:t xml:space="preserve">Director of Special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Ed,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Special Education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Teachers</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Master schedule, WT data, IEP minutes in </w:t>
            </w:r>
            <w:r w:rsidRPr="00A57E6A">
              <w:rPr>
                <w:rFonts w:ascii="Times New Roman" w:eastAsia="Times New Roman" w:hAnsi="Times New Roman" w:cs="Times New Roman"/>
                <w:sz w:val="22"/>
                <w:szCs w:val="22"/>
              </w:rPr>
              <w:lastRenderedPageBreak/>
              <w:t>cotaught setting</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lastRenderedPageBreak/>
              <w:t>No funding required</w:t>
            </w:r>
          </w:p>
        </w:tc>
        <w:tc>
          <w:tcPr>
            <w:tcW w:w="2230" w:type="dxa"/>
            <w:gridSpan w:val="2"/>
          </w:tcPr>
          <w:p w:rsidR="00BA1DFC" w:rsidRPr="00B13B56" w:rsidRDefault="00FE0E39" w:rsidP="00BA1DFC">
            <w:pPr>
              <w:rPr>
                <w:rFonts w:ascii="Calibri Light" w:hAnsi="Calibri Light" w:cs="Calibri Light"/>
              </w:rPr>
            </w:pPr>
            <w:r>
              <w:t xml:space="preserve">I – IEPs are reviewed annually and students are </w:t>
            </w:r>
            <w:r>
              <w:lastRenderedPageBreak/>
              <w:t>included in regular ed classrooms to the fullest extent allowed by the IEP</w:t>
            </w:r>
          </w:p>
        </w:tc>
      </w:tr>
      <w:tr w:rsidR="00BA1DFC" w:rsidRPr="00B13B56" w:rsidTr="0076294F">
        <w:trPr>
          <w:trHeight w:val="1565"/>
        </w:trPr>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Review, Analyze and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Apply Data Results such that a system is in place to ensure that student data is collected, analyzed, and being used to drive classroom instruction.  </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 xml:space="preserve">Progress Monitoring </w:t>
            </w:r>
          </w:p>
          <w:p w:rsidR="00BA1DFC" w:rsidRPr="00A57E6A" w:rsidRDefault="00BA1DFC" w:rsidP="00BA1DFC">
            <w:pPr>
              <w:ind w:right="53"/>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Student progress will be monitored regularly through the use of RTI meetings, spreadsheet, I Ready reports, and/or other formative assessments.  Student groupings for intervention will be changed as needs are identified.  </w:t>
            </w:r>
          </w:p>
        </w:tc>
        <w:tc>
          <w:tcPr>
            <w:tcW w:w="1980" w:type="dxa"/>
            <w:shd w:val="clear" w:color="auto" w:fill="auto"/>
          </w:tcPr>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RTI progress monitoring data, meeting minutes, RTI student placement lists</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No funding required</w:t>
            </w:r>
          </w:p>
        </w:tc>
        <w:tc>
          <w:tcPr>
            <w:tcW w:w="2230" w:type="dxa"/>
            <w:gridSpan w:val="2"/>
          </w:tcPr>
          <w:p w:rsidR="00BA1DFC" w:rsidRPr="00B13B56" w:rsidRDefault="00FE0E39" w:rsidP="00BA1DFC">
            <w:pPr>
              <w:rPr>
                <w:rFonts w:ascii="Calibri Light" w:hAnsi="Calibri Light" w:cs="Calibri Light"/>
              </w:rPr>
            </w:pPr>
            <w:r>
              <w:t xml:space="preserve">I – </w:t>
            </w:r>
            <w:r w:rsidR="006A3DFF">
              <w:t>S</w:t>
            </w:r>
            <w:r>
              <w:t>tudent progress is monitored and RTI groups are adjusted as needed.  If applicable, IEP are adjusted to meet student needs</w:t>
            </w:r>
          </w:p>
        </w:tc>
      </w:tr>
      <w:tr w:rsidR="00BA1DFC" w:rsidRPr="00B13B56" w:rsidTr="0076294F">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ind w:right="43"/>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Design, Align and Deliver Support Processes such that processes are in place to ensure appropriate academic interventions are taking place to meet the needs of all students.  </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Co-Teaching visit/observation</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Master schedule will be set to allow for coteaching model (placement of students and staff).  Professional growth opportunities, such as but not limited to study groups and peer observations, will be provided as needed.  </w:t>
            </w:r>
          </w:p>
        </w:tc>
        <w:tc>
          <w:tcPr>
            <w:tcW w:w="198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Special Education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Teachers,</w:t>
            </w:r>
            <w:r>
              <w:rPr>
                <w:rFonts w:ascii="Times New Roman" w:eastAsia="Times New Roman" w:hAnsi="Times New Roman" w:cs="Times New Roman"/>
                <w:sz w:val="22"/>
                <w:szCs w:val="22"/>
              </w:rPr>
              <w:t xml:space="preserve"> </w:t>
            </w:r>
            <w:r w:rsidRPr="00A57E6A">
              <w:rPr>
                <w:rFonts w:ascii="Times New Roman" w:eastAsia="Times New Roman" w:hAnsi="Times New Roman" w:cs="Times New Roman"/>
                <w:sz w:val="22"/>
                <w:szCs w:val="22"/>
              </w:rPr>
              <w:t xml:space="preserve">Classroom </w:t>
            </w:r>
          </w:p>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Master schedule, lesson plans</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No funding required</w:t>
            </w:r>
          </w:p>
        </w:tc>
        <w:tc>
          <w:tcPr>
            <w:tcW w:w="2230" w:type="dxa"/>
            <w:gridSpan w:val="2"/>
          </w:tcPr>
          <w:p w:rsidR="00BA1DFC" w:rsidRPr="00B13B56" w:rsidRDefault="00FE0E39" w:rsidP="00BA1DFC">
            <w:pPr>
              <w:rPr>
                <w:rFonts w:ascii="Calibri Light" w:hAnsi="Calibri Light" w:cs="Calibri Light"/>
              </w:rPr>
            </w:pPr>
            <w:r>
              <w:t>I – master scheduled is developed to allow for Co-Teaching Model</w:t>
            </w:r>
          </w:p>
        </w:tc>
      </w:tr>
      <w:tr w:rsidR="00BA1DFC" w:rsidRPr="00B13B56" w:rsidTr="0076294F">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Review, Analyze, and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Apply Data Results such that a system is in place to ensure that student data is collected, analyzed, and being used to drive classroom instruction.</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Progress Monitoring – Special Ed</w:t>
            </w:r>
          </w:p>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Special Education teachers and administrators will writ</w:t>
            </w:r>
            <w:r w:rsidR="004B5757">
              <w:rPr>
                <w:rFonts w:ascii="Times New Roman" w:eastAsia="Times New Roman" w:hAnsi="Times New Roman" w:cs="Times New Roman"/>
                <w:sz w:val="22"/>
                <w:szCs w:val="22"/>
              </w:rPr>
              <w:t>e</w:t>
            </w:r>
            <w:r w:rsidRPr="00A57E6A">
              <w:rPr>
                <w:rFonts w:ascii="Times New Roman" w:eastAsia="Times New Roman" w:hAnsi="Times New Roman" w:cs="Times New Roman"/>
                <w:sz w:val="22"/>
                <w:szCs w:val="22"/>
              </w:rPr>
              <w:t xml:space="preserve"> IEP goals, IEP objectives, strategies and structures for monitoring student progress and communicating results of progress monitoring using KDE guidance and GRREC resources.  Special attention will be made to the accommodations and modifications defined in the IEP so that students receive those adjustments on every assessment</w:t>
            </w:r>
            <w:r w:rsidR="004B5757">
              <w:rPr>
                <w:rFonts w:ascii="Times New Roman" w:eastAsia="Times New Roman" w:hAnsi="Times New Roman" w:cs="Times New Roman"/>
                <w:sz w:val="22"/>
                <w:szCs w:val="22"/>
              </w:rPr>
              <w:t xml:space="preserve"> with the exception of the I-Ready Universal Screener.</w:t>
            </w:r>
          </w:p>
        </w:tc>
        <w:tc>
          <w:tcPr>
            <w:tcW w:w="198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Special Education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Classroom </w:t>
            </w:r>
          </w:p>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IEPs</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Funding</w:t>
            </w:r>
          </w:p>
        </w:tc>
        <w:tc>
          <w:tcPr>
            <w:tcW w:w="2230" w:type="dxa"/>
            <w:gridSpan w:val="2"/>
          </w:tcPr>
          <w:p w:rsidR="00BA1DFC" w:rsidRPr="00B13B56" w:rsidRDefault="00FE0E39" w:rsidP="00BA1DFC">
            <w:pPr>
              <w:rPr>
                <w:rFonts w:ascii="Calibri Light" w:hAnsi="Calibri Light" w:cs="Calibri Light"/>
              </w:rPr>
            </w:pPr>
            <w:r>
              <w:rPr>
                <w:rFonts w:ascii="Arial" w:hAnsi="Arial" w:cs="Arial"/>
                <w:color w:val="222222"/>
                <w:shd w:val="clear" w:color="auto" w:fill="FFFFFF"/>
              </w:rPr>
              <w:t xml:space="preserve">I – SPED teachers use the Infinite Campus tool that allows for inputting progress monitoring data and track IEP goal monitoring student progress. Progress is reported to parents at the ARC and on the same reporting schedule as all </w:t>
            </w:r>
            <w:r>
              <w:rPr>
                <w:rFonts w:ascii="Arial" w:hAnsi="Arial" w:cs="Arial"/>
                <w:color w:val="222222"/>
                <w:shd w:val="clear" w:color="auto" w:fill="FFFFFF"/>
              </w:rPr>
              <w:lastRenderedPageBreak/>
              <w:t xml:space="preserve">students in the school. Special education students receive their testing accommodations on all assessment except the I-Ready diagnostic. Modification of assignments, and specially designed instruction are provided as mandated by their IEP document. </w:t>
            </w:r>
          </w:p>
        </w:tc>
      </w:tr>
      <w:tr w:rsidR="00BA1DFC" w:rsidRPr="00B13B56" w:rsidTr="0076294F">
        <w:trPr>
          <w:trHeight w:val="1853"/>
        </w:trPr>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Effective Use of Resources</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Classroom Practices and school resources (i.e. personnel, materials, and programs) used to meet the needs of special education students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will be reviewed to ensure maximum and effective usage.  </w:t>
            </w:r>
            <w:r w:rsidR="004B5757">
              <w:rPr>
                <w:rFonts w:ascii="Times New Roman" w:eastAsia="Times New Roman" w:hAnsi="Times New Roman" w:cs="Times New Roman"/>
                <w:sz w:val="22"/>
                <w:szCs w:val="22"/>
              </w:rPr>
              <w:t>Examples of these resources are special education staff, LLI, and Barton.</w:t>
            </w:r>
          </w:p>
        </w:tc>
        <w:tc>
          <w:tcPr>
            <w:tcW w:w="198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Special Education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Classroom </w:t>
            </w:r>
          </w:p>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Master schedule</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No funding required</w:t>
            </w:r>
          </w:p>
        </w:tc>
        <w:tc>
          <w:tcPr>
            <w:tcW w:w="2230" w:type="dxa"/>
            <w:gridSpan w:val="2"/>
          </w:tcPr>
          <w:p w:rsidR="00BA1DFC" w:rsidRPr="00B13B56" w:rsidRDefault="00FE0E39" w:rsidP="00BA1DFC">
            <w:pPr>
              <w:rPr>
                <w:rFonts w:ascii="Calibri Light" w:hAnsi="Calibri Light" w:cs="Calibri Light"/>
              </w:rPr>
            </w:pPr>
            <w:r>
              <w:t>I – Needs of Special Ed</w:t>
            </w:r>
            <w:r w:rsidR="006A3DFF">
              <w:t>ucation</w:t>
            </w:r>
            <w:r>
              <w:t xml:space="preserve"> students are met using a variety of resources.  Master Schedule is reviewed and materials are used/purchased as needs are identified. </w:t>
            </w:r>
          </w:p>
        </w:tc>
      </w:tr>
      <w:tr w:rsidR="00BA1DFC" w:rsidRPr="00B13B56" w:rsidTr="0076294F">
        <w:tc>
          <w:tcPr>
            <w:tcW w:w="2155" w:type="dxa"/>
          </w:tcPr>
          <w:p w:rsidR="00BA1DFC" w:rsidRPr="00A57E6A" w:rsidRDefault="00BA1DFC" w:rsidP="00BA1DFC">
            <w:pPr>
              <w:rPr>
                <w:rFonts w:ascii="Times New Roman" w:hAnsi="Times New Roman" w:cs="Times New Roman"/>
                <w:sz w:val="22"/>
                <w:szCs w:val="22"/>
              </w:rPr>
            </w:pPr>
          </w:p>
        </w:tc>
        <w:tc>
          <w:tcPr>
            <w:tcW w:w="2970" w:type="dxa"/>
          </w:tcPr>
          <w:p w:rsidR="00BA1DFC" w:rsidRPr="00A57E6A" w:rsidRDefault="00BA1DFC" w:rsidP="00BA1DFC">
            <w:pPr>
              <w:ind w:right="4"/>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Design, Align, Deliver Support Processes such that processes are in place to ensure appropriate academic interventions are taking place to meet the needs of all students.  </w:t>
            </w:r>
          </w:p>
        </w:tc>
        <w:tc>
          <w:tcPr>
            <w:tcW w:w="6660"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IEP review</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IEPs will be reviewed to ensure the IEP modifications and accommodations match student needs.</w:t>
            </w:r>
          </w:p>
        </w:tc>
        <w:tc>
          <w:tcPr>
            <w:tcW w:w="198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Special Ed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Director,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Special Education teachers</w:t>
            </w:r>
          </w:p>
        </w:tc>
        <w:tc>
          <w:tcPr>
            <w:tcW w:w="144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IEPs</w:t>
            </w:r>
          </w:p>
        </w:tc>
        <w:tc>
          <w:tcPr>
            <w:tcW w:w="127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No funding required</w:t>
            </w:r>
          </w:p>
        </w:tc>
        <w:tc>
          <w:tcPr>
            <w:tcW w:w="2230" w:type="dxa"/>
            <w:gridSpan w:val="2"/>
          </w:tcPr>
          <w:p w:rsidR="00BA1DFC" w:rsidRPr="00B13B56" w:rsidRDefault="00FE0E39" w:rsidP="00BA1DFC">
            <w:pPr>
              <w:rPr>
                <w:rFonts w:ascii="Calibri Light" w:hAnsi="Calibri Light" w:cs="Calibri Light"/>
              </w:rPr>
            </w:pPr>
            <w:r>
              <w:t>I – IEPs are reviewed annually</w:t>
            </w:r>
            <w:r w:rsidR="006A3DFF">
              <w:t>.</w:t>
            </w:r>
          </w:p>
        </w:tc>
      </w:tr>
    </w:tbl>
    <w:p w:rsidR="004F0211" w:rsidRPr="00B13B56" w:rsidRDefault="004F0211" w:rsidP="004F0211">
      <w:pPr>
        <w:pStyle w:val="Heading2"/>
        <w:rPr>
          <w:rFonts w:ascii="Calibri Light" w:hAnsi="Calibri Light" w:cs="Calibri Light"/>
        </w:rPr>
      </w:pPr>
    </w:p>
    <w:p w:rsidR="0039343E" w:rsidRDefault="0039343E">
      <w:pPr>
        <w:spacing w:after="0"/>
        <w:ind w:left="-720" w:right="4018"/>
      </w:pPr>
    </w:p>
    <w:p w:rsidR="004F0211" w:rsidRDefault="004F0211" w:rsidP="00C92159">
      <w:pPr>
        <w:pStyle w:val="Heading2"/>
        <w:ind w:left="0" w:firstLine="0"/>
      </w:pPr>
    </w:p>
    <w:p w:rsidR="004F0211" w:rsidRDefault="004F0211">
      <w:pPr>
        <w:pStyle w:val="Heading2"/>
        <w:ind w:left="-5"/>
      </w:pPr>
    </w:p>
    <w:p w:rsidR="00A57E6A" w:rsidRDefault="00A57E6A">
      <w:pPr>
        <w:rPr>
          <w:rFonts w:ascii="Times New Roman" w:eastAsia="Times New Roman" w:hAnsi="Times New Roman" w:cs="Times New Roman"/>
          <w:b/>
          <w:color w:val="4F81BD"/>
          <w:sz w:val="26"/>
        </w:rPr>
      </w:pPr>
      <w:r>
        <w:br w:type="page"/>
      </w:r>
    </w:p>
    <w:p w:rsidR="00BA1DFC" w:rsidRPr="0076294F" w:rsidRDefault="00BA1DFC" w:rsidP="00BA1DFC">
      <w:pPr>
        <w:pStyle w:val="Heading2"/>
        <w:ind w:left="-5"/>
      </w:pPr>
      <w:r>
        <w:lastRenderedPageBreak/>
        <w:t>4: English Learner Progress</w:t>
      </w:r>
    </w:p>
    <w:tbl>
      <w:tblPr>
        <w:tblStyle w:val="TableGrid0"/>
        <w:tblW w:w="18710" w:type="dxa"/>
        <w:tblLayout w:type="fixed"/>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2065"/>
        <w:gridCol w:w="3060"/>
        <w:gridCol w:w="5936"/>
        <w:gridCol w:w="2074"/>
        <w:gridCol w:w="1890"/>
        <w:gridCol w:w="1455"/>
        <w:gridCol w:w="2221"/>
        <w:gridCol w:w="9"/>
      </w:tblGrid>
      <w:tr w:rsidR="00BA1DFC" w:rsidRPr="00B13B56" w:rsidTr="00B06FB3">
        <w:trPr>
          <w:gridAfter w:val="1"/>
          <w:wAfter w:w="9" w:type="dxa"/>
          <w:trHeight w:val="664"/>
          <w:tblHeader/>
        </w:trPr>
        <w:tc>
          <w:tcPr>
            <w:tcW w:w="18701" w:type="dxa"/>
            <w:gridSpan w:val="7"/>
            <w:tcBorders>
              <w:top w:val="single" w:sz="8" w:space="0" w:color="000000" w:themeColor="text1"/>
            </w:tcBorders>
          </w:tcPr>
          <w:p w:rsidR="00BA1DFC" w:rsidRPr="00B13B56" w:rsidRDefault="00BA1DFC" w:rsidP="00B06FB3">
            <w:pPr>
              <w:rPr>
                <w:rFonts w:ascii="Calibri Light" w:hAnsi="Calibri Light" w:cs="Calibri Light"/>
              </w:rPr>
            </w:pPr>
            <w:r w:rsidRPr="00B13B56">
              <w:rPr>
                <w:rFonts w:ascii="Calibri Light" w:hAnsi="Calibri Light" w:cs="Calibri Light"/>
              </w:rPr>
              <w:t xml:space="preserve">Goal </w:t>
            </w:r>
            <w:r>
              <w:rPr>
                <w:rFonts w:ascii="Calibri Light" w:hAnsi="Calibri Light" w:cs="Calibri Light"/>
              </w:rPr>
              <w:t>4</w:t>
            </w:r>
            <w:r w:rsidRPr="00B13B56">
              <w:rPr>
                <w:rFonts w:ascii="Calibri Light" w:hAnsi="Calibri Light" w:cs="Calibri Light"/>
              </w:rPr>
              <w:t>:</w:t>
            </w:r>
            <w:r>
              <w:rPr>
                <w:rFonts w:ascii="Calibri Light" w:hAnsi="Calibri Light" w:cs="Calibri Light"/>
              </w:rPr>
              <w:t xml:space="preserve">  </w:t>
            </w:r>
            <w:r>
              <w:rPr>
                <w:rFonts w:ascii="Arial" w:hAnsi="Arial" w:cs="Arial"/>
                <w:szCs w:val="20"/>
              </w:rPr>
              <w:t xml:space="preserve">The English Learner Progress indicator will be 60.0 each year, indicating students are gaining on average 0.5 towards English proficiency annually. </w:t>
            </w:r>
            <w:r w:rsidRPr="009754C9">
              <w:rPr>
                <w:rFonts w:ascii="Arial" w:hAnsi="Arial" w:cs="Arial"/>
                <w:i/>
                <w:szCs w:val="20"/>
              </w:rPr>
              <w:t>(Due to accountability suppression rules, our district does not have enough English Learners to publicly show data for this goal)</w:t>
            </w:r>
          </w:p>
        </w:tc>
      </w:tr>
      <w:tr w:rsidR="00BA1DFC" w:rsidRPr="00B13B56" w:rsidTr="00B06FB3">
        <w:trPr>
          <w:tblHeader/>
        </w:trPr>
        <w:tc>
          <w:tcPr>
            <w:tcW w:w="2065" w:type="dxa"/>
            <w:shd w:val="clear" w:color="auto" w:fill="BFBFBF" w:themeFill="background1" w:themeFillShade="BF"/>
          </w:tcPr>
          <w:p w:rsidR="00BA1DFC" w:rsidRPr="00CC3DD5" w:rsidRDefault="00BA1DFC" w:rsidP="00B06FB3">
            <w:pPr>
              <w:jc w:val="center"/>
            </w:pPr>
            <w:r w:rsidRPr="00CC3DD5">
              <w:rPr>
                <w:rFonts w:ascii="Times New Roman" w:eastAsia="Times New Roman" w:hAnsi="Times New Roman" w:cs="Times New Roman"/>
                <w:b/>
              </w:rPr>
              <w:t>Objective</w:t>
            </w:r>
          </w:p>
        </w:tc>
        <w:tc>
          <w:tcPr>
            <w:tcW w:w="3060" w:type="dxa"/>
            <w:shd w:val="clear" w:color="auto" w:fill="BFBFBF" w:themeFill="background1" w:themeFillShade="BF"/>
          </w:tcPr>
          <w:p w:rsidR="00BA1DFC" w:rsidRPr="00CC3DD5" w:rsidRDefault="00BA1DFC" w:rsidP="00B06FB3">
            <w:pPr>
              <w:ind w:right="49"/>
              <w:jc w:val="center"/>
            </w:pPr>
            <w:r w:rsidRPr="00CC3DD5">
              <w:rPr>
                <w:rFonts w:ascii="Times New Roman" w:eastAsia="Times New Roman" w:hAnsi="Times New Roman" w:cs="Times New Roman"/>
                <w:b/>
              </w:rPr>
              <w:t>Strategy</w:t>
            </w:r>
          </w:p>
        </w:tc>
        <w:tc>
          <w:tcPr>
            <w:tcW w:w="5936" w:type="dxa"/>
            <w:shd w:val="clear" w:color="auto" w:fill="BFBFBF" w:themeFill="background1" w:themeFillShade="BF"/>
          </w:tcPr>
          <w:p w:rsidR="00BA1DFC" w:rsidRPr="00CC3DD5" w:rsidRDefault="00BA1DFC" w:rsidP="00B06FB3">
            <w:pPr>
              <w:ind w:right="49"/>
              <w:jc w:val="center"/>
            </w:pPr>
            <w:r w:rsidRPr="00CC3DD5">
              <w:rPr>
                <w:rFonts w:ascii="Times New Roman" w:eastAsia="Times New Roman" w:hAnsi="Times New Roman" w:cs="Times New Roman"/>
                <w:b/>
              </w:rPr>
              <w:t>Activities</w:t>
            </w:r>
          </w:p>
        </w:tc>
        <w:tc>
          <w:tcPr>
            <w:tcW w:w="2074" w:type="dxa"/>
            <w:shd w:val="clear" w:color="auto" w:fill="BFBFBF" w:themeFill="background1" w:themeFillShade="BF"/>
          </w:tcPr>
          <w:p w:rsidR="00BA1DFC" w:rsidRPr="00CC3DD5" w:rsidRDefault="00BA1DFC" w:rsidP="00B06FB3">
            <w:pPr>
              <w:spacing w:line="238" w:lineRule="auto"/>
              <w:jc w:val="center"/>
            </w:pPr>
            <w:r w:rsidRPr="00CC3DD5">
              <w:rPr>
                <w:rFonts w:ascii="Times New Roman" w:eastAsia="Times New Roman" w:hAnsi="Times New Roman" w:cs="Times New Roman"/>
                <w:b/>
              </w:rPr>
              <w:t>Responsible</w:t>
            </w:r>
          </w:p>
          <w:p w:rsidR="00BA1DFC" w:rsidRPr="00CC3DD5" w:rsidRDefault="00BA1DFC" w:rsidP="00B06FB3">
            <w:pPr>
              <w:ind w:right="49"/>
              <w:jc w:val="center"/>
            </w:pPr>
            <w:r w:rsidRPr="00CC3DD5">
              <w:rPr>
                <w:rFonts w:ascii="Times New Roman" w:eastAsia="Times New Roman" w:hAnsi="Times New Roman" w:cs="Times New Roman"/>
                <w:b/>
              </w:rPr>
              <w:t>Person</w:t>
            </w:r>
          </w:p>
        </w:tc>
        <w:tc>
          <w:tcPr>
            <w:tcW w:w="1890" w:type="dxa"/>
            <w:shd w:val="clear" w:color="auto" w:fill="BFBFBF" w:themeFill="background1" w:themeFillShade="BF"/>
          </w:tcPr>
          <w:p w:rsidR="00BA1DFC" w:rsidRPr="00CC3DD5" w:rsidRDefault="00BA1DFC" w:rsidP="00B06FB3">
            <w:pPr>
              <w:jc w:val="center"/>
            </w:pPr>
            <w:r w:rsidRPr="00CC3DD5">
              <w:rPr>
                <w:rFonts w:ascii="Times New Roman" w:eastAsia="Times New Roman" w:hAnsi="Times New Roman" w:cs="Times New Roman"/>
                <w:b/>
              </w:rPr>
              <w:t>Measure of Success</w:t>
            </w:r>
          </w:p>
        </w:tc>
        <w:tc>
          <w:tcPr>
            <w:tcW w:w="1455" w:type="dxa"/>
            <w:shd w:val="clear" w:color="auto" w:fill="BFBFBF" w:themeFill="background1" w:themeFillShade="BF"/>
          </w:tcPr>
          <w:p w:rsidR="00BA1DFC" w:rsidRPr="00CC3DD5" w:rsidRDefault="00BA1DFC" w:rsidP="00B06FB3">
            <w:pPr>
              <w:ind w:left="42"/>
              <w:jc w:val="center"/>
            </w:pPr>
            <w:r w:rsidRPr="00CC3DD5">
              <w:rPr>
                <w:rFonts w:ascii="Times New Roman" w:eastAsia="Times New Roman" w:hAnsi="Times New Roman" w:cs="Times New Roman"/>
                <w:b/>
              </w:rPr>
              <w:t>Funding</w:t>
            </w:r>
          </w:p>
        </w:tc>
        <w:tc>
          <w:tcPr>
            <w:tcW w:w="2230" w:type="dxa"/>
            <w:gridSpan w:val="2"/>
            <w:shd w:val="clear" w:color="auto" w:fill="BFBFBF" w:themeFill="background1" w:themeFillShade="BF"/>
          </w:tcPr>
          <w:p w:rsidR="00BA1DFC" w:rsidRPr="00D47FC5" w:rsidRDefault="00BA1DFC" w:rsidP="00B06FB3">
            <w:pPr>
              <w:ind w:right="49"/>
              <w:jc w:val="center"/>
              <w:rPr>
                <w:sz w:val="22"/>
                <w:szCs w:val="22"/>
              </w:rPr>
            </w:pPr>
            <w:r w:rsidRPr="00D47FC5">
              <w:rPr>
                <w:rFonts w:ascii="Times New Roman" w:eastAsia="Times New Roman" w:hAnsi="Times New Roman" w:cs="Times New Roman"/>
                <w:b/>
                <w:sz w:val="22"/>
                <w:szCs w:val="22"/>
              </w:rPr>
              <w:t>Progress</w:t>
            </w:r>
            <w:r>
              <w:rPr>
                <w:sz w:val="22"/>
                <w:szCs w:val="22"/>
              </w:rPr>
              <w:t xml:space="preserve"> </w:t>
            </w:r>
            <w:r w:rsidRPr="00D47FC5">
              <w:rPr>
                <w:rFonts w:ascii="Times New Roman" w:eastAsia="Times New Roman" w:hAnsi="Times New Roman" w:cs="Times New Roman"/>
                <w:b/>
                <w:sz w:val="22"/>
                <w:szCs w:val="22"/>
              </w:rPr>
              <w:t>Monitoring</w:t>
            </w:r>
          </w:p>
          <w:p w:rsidR="00BA1DFC" w:rsidRPr="00D47FC5" w:rsidRDefault="00BA1DFC" w:rsidP="00B06FB3">
            <w:pPr>
              <w:ind w:right="49"/>
              <w:jc w:val="center"/>
              <w:rPr>
                <w:sz w:val="22"/>
                <w:szCs w:val="22"/>
              </w:rPr>
            </w:pPr>
            <w:r w:rsidRPr="00D47FC5">
              <w:rPr>
                <w:rFonts w:ascii="Times New Roman" w:eastAsia="Times New Roman" w:hAnsi="Times New Roman" w:cs="Times New Roman"/>
                <w:b/>
                <w:sz w:val="22"/>
                <w:szCs w:val="22"/>
              </w:rPr>
              <w:t>Date &amp;</w:t>
            </w:r>
            <w:r>
              <w:rPr>
                <w:sz w:val="22"/>
                <w:szCs w:val="22"/>
              </w:rPr>
              <w:t xml:space="preserve"> </w:t>
            </w:r>
            <w:r w:rsidRPr="00D47FC5">
              <w:rPr>
                <w:rFonts w:ascii="Times New Roman" w:eastAsia="Times New Roman" w:hAnsi="Times New Roman" w:cs="Times New Roman"/>
                <w:b/>
                <w:sz w:val="22"/>
                <w:szCs w:val="22"/>
              </w:rPr>
              <w:t>Notes</w:t>
            </w:r>
          </w:p>
        </w:tc>
      </w:tr>
      <w:tr w:rsidR="00BA1DFC" w:rsidRPr="00B13B56" w:rsidTr="00B06FB3">
        <w:tc>
          <w:tcPr>
            <w:tcW w:w="2065" w:type="dxa"/>
          </w:tcPr>
          <w:p w:rsidR="00BA1DFC" w:rsidRPr="00BA1DFC" w:rsidRDefault="00BA1DFC" w:rsidP="00BA1DFC">
            <w:pPr>
              <w:rPr>
                <w:rFonts w:ascii="Times New Roman" w:hAnsi="Times New Roman" w:cs="Times New Roman"/>
                <w:sz w:val="22"/>
                <w:szCs w:val="22"/>
              </w:rPr>
            </w:pPr>
            <w:r>
              <w:rPr>
                <w:rFonts w:ascii="Times New Roman" w:hAnsi="Times New Roman" w:cs="Times New Roman"/>
                <w:sz w:val="22"/>
                <w:szCs w:val="22"/>
              </w:rPr>
              <w:t>T</w:t>
            </w:r>
            <w:r w:rsidRPr="00BA1DFC">
              <w:rPr>
                <w:rFonts w:ascii="Times New Roman" w:hAnsi="Times New Roman" w:cs="Times New Roman"/>
                <w:sz w:val="22"/>
                <w:szCs w:val="22"/>
              </w:rPr>
              <w:t xml:space="preserve">he English Learner Progress indicator will be 60.0 each year, indicating students are gaining on average 0.5 towards English proficiency annually. </w:t>
            </w:r>
            <w:r w:rsidRPr="00BA1DFC">
              <w:rPr>
                <w:rFonts w:ascii="Times New Roman" w:hAnsi="Times New Roman" w:cs="Times New Roman"/>
                <w:i/>
                <w:sz w:val="22"/>
                <w:szCs w:val="22"/>
              </w:rPr>
              <w:t>(Due to accountability suppression rules, our district does not have enough English Learners to publicly show data for this goal)</w:t>
            </w:r>
          </w:p>
        </w:tc>
        <w:tc>
          <w:tcPr>
            <w:tcW w:w="3060" w:type="dxa"/>
          </w:tcPr>
          <w:p w:rsidR="00BA1DFC" w:rsidRPr="00A57E6A" w:rsidRDefault="00BA1DFC" w:rsidP="00BA1DFC">
            <w:pPr>
              <w:ind w:right="23"/>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Design and Deliver instruction to ensure teachers determine the most appropriate and effective high yield strategies to implement in order to ensure congruency to the intent of the learning target.  </w:t>
            </w:r>
          </w:p>
        </w:tc>
        <w:tc>
          <w:tcPr>
            <w:tcW w:w="5936"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English Language Learners</w:t>
            </w:r>
          </w:p>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Staff </w:t>
            </w:r>
            <w:r w:rsidR="004F14AD">
              <w:rPr>
                <w:rFonts w:ascii="Times New Roman" w:eastAsia="Times New Roman" w:hAnsi="Times New Roman" w:cs="Times New Roman"/>
                <w:sz w:val="22"/>
                <w:szCs w:val="22"/>
              </w:rPr>
              <w:t>has been trained i</w:t>
            </w:r>
            <w:r w:rsidRPr="00A57E6A">
              <w:rPr>
                <w:rFonts w:ascii="Times New Roman" w:eastAsia="Times New Roman" w:hAnsi="Times New Roman" w:cs="Times New Roman"/>
                <w:sz w:val="22"/>
                <w:szCs w:val="22"/>
              </w:rPr>
              <w:t xml:space="preserve">n understanding and implementation of specific strategies and supports for academic success for </w:t>
            </w:r>
          </w:p>
          <w:p w:rsidR="00BA1DFC" w:rsidRPr="00A57E6A" w:rsidRDefault="00BA1DFC" w:rsidP="00BA1DFC">
            <w:pPr>
              <w:ind w:right="51"/>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Hispanic/English as Second Language learners at various levels of English Language proficiency, such as understanding WIDA standards, types of modifications, the impact of culture, understanding the needs of newcomers, the district process for placement, assessment, and release, using the ACCESS results to inform instructional and intentional instructional strategies such for vocabulary development.   </w:t>
            </w:r>
          </w:p>
        </w:tc>
        <w:tc>
          <w:tcPr>
            <w:tcW w:w="2074" w:type="dxa"/>
            <w:shd w:val="clear" w:color="auto" w:fill="auto"/>
          </w:tcPr>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Teachers, Principal,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Support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Staff</w:t>
            </w:r>
          </w:p>
        </w:tc>
        <w:tc>
          <w:tcPr>
            <w:tcW w:w="1890"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PD sign in sheets</w:t>
            </w:r>
          </w:p>
        </w:tc>
        <w:tc>
          <w:tcPr>
            <w:tcW w:w="145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Funding</w:t>
            </w:r>
          </w:p>
        </w:tc>
        <w:tc>
          <w:tcPr>
            <w:tcW w:w="2230" w:type="dxa"/>
            <w:gridSpan w:val="2"/>
          </w:tcPr>
          <w:p w:rsidR="00BA1DFC" w:rsidRPr="00A57E6A" w:rsidRDefault="00FE0E39" w:rsidP="00BA1DFC">
            <w:pPr>
              <w:rPr>
                <w:rFonts w:ascii="Times New Roman" w:hAnsi="Times New Roman" w:cs="Times New Roman"/>
                <w:sz w:val="22"/>
                <w:szCs w:val="22"/>
              </w:rPr>
            </w:pPr>
            <w:r>
              <w:t>I – Staff received training on strategies used to meet the needs of ELL students</w:t>
            </w:r>
            <w:r w:rsidR="006A3DFF">
              <w:t>.</w:t>
            </w:r>
          </w:p>
        </w:tc>
      </w:tr>
      <w:tr w:rsidR="00BA1DFC" w:rsidRPr="00B13B56" w:rsidTr="00B06FB3">
        <w:tc>
          <w:tcPr>
            <w:tcW w:w="2065" w:type="dxa"/>
            <w:shd w:val="clear" w:color="auto" w:fill="auto"/>
          </w:tcPr>
          <w:p w:rsidR="00BA1DFC" w:rsidRPr="00A57E6A" w:rsidRDefault="00BA1DFC" w:rsidP="00BA1DFC">
            <w:pPr>
              <w:rPr>
                <w:rFonts w:ascii="Times New Roman" w:hAnsi="Times New Roman" w:cs="Times New Roman"/>
                <w:sz w:val="22"/>
                <w:szCs w:val="22"/>
              </w:rPr>
            </w:pPr>
          </w:p>
        </w:tc>
        <w:tc>
          <w:tcPr>
            <w:tcW w:w="3060" w:type="dxa"/>
            <w:shd w:val="clear" w:color="auto" w:fill="auto"/>
          </w:tcPr>
          <w:p w:rsidR="00BA1DFC" w:rsidRPr="00A57E6A" w:rsidRDefault="00BA1DFC" w:rsidP="00BA1DFC">
            <w:pPr>
              <w:ind w:right="35"/>
              <w:rPr>
                <w:rFonts w:ascii="Times New Roman" w:hAnsi="Times New Roman" w:cs="Times New Roman"/>
                <w:sz w:val="22"/>
                <w:szCs w:val="22"/>
              </w:rPr>
            </w:pPr>
            <w:r w:rsidRPr="00A57E6A">
              <w:rPr>
                <w:rFonts w:ascii="Times New Roman" w:eastAsia="Times New Roman" w:hAnsi="Times New Roman" w:cs="Times New Roman"/>
                <w:sz w:val="22"/>
                <w:szCs w:val="22"/>
              </w:rPr>
              <w:t>Review, analyze and apply data results such that student data is collected, analyzed, and being used to drive classroom instruction.  Data is used to determine student needs (e.g. movement through the tiers of intervention, grouping/regrouping, teacher placement, scheduling)</w:t>
            </w:r>
          </w:p>
        </w:tc>
        <w:tc>
          <w:tcPr>
            <w:tcW w:w="5936"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EL Instructional Supports</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Resources will be provided to support the instructional needs of English Learners such as bilingual dictionaries, picture dictionaries, bilingual reading materials, and/or content specific materials.  A full-time instructional assistant, shared between all schools in the district, will provide additional targeted support for newcomers and English learners with the greatest needs as determined by WIDA ACCESS and W-APT results.  </w:t>
            </w:r>
          </w:p>
        </w:tc>
        <w:tc>
          <w:tcPr>
            <w:tcW w:w="2074"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EL instructional assistant, Teachers, Principal, District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Support Staff</w:t>
            </w:r>
          </w:p>
        </w:tc>
        <w:tc>
          <w:tcPr>
            <w:tcW w:w="1890" w:type="dxa"/>
            <w:shd w:val="clear" w:color="auto" w:fill="auto"/>
          </w:tcPr>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IA schedule, parent communication</w:t>
            </w:r>
            <w:r>
              <w:rPr>
                <w:rFonts w:ascii="Times New Roman" w:hAnsi="Times New Roman" w:cs="Times New Roman"/>
                <w:sz w:val="22"/>
                <w:szCs w:val="22"/>
              </w:rPr>
              <w:t xml:space="preserve"> </w:t>
            </w:r>
            <w:r w:rsidRPr="00A57E6A">
              <w:rPr>
                <w:rFonts w:ascii="Times New Roman" w:eastAsia="Times New Roman" w:hAnsi="Times New Roman" w:cs="Times New Roman"/>
                <w:sz w:val="22"/>
                <w:szCs w:val="22"/>
              </w:rPr>
              <w:t>log</w:t>
            </w:r>
          </w:p>
        </w:tc>
        <w:tc>
          <w:tcPr>
            <w:tcW w:w="145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District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Funding</w:t>
            </w:r>
          </w:p>
        </w:tc>
        <w:tc>
          <w:tcPr>
            <w:tcW w:w="2230" w:type="dxa"/>
            <w:gridSpan w:val="2"/>
          </w:tcPr>
          <w:p w:rsidR="00BA1DFC" w:rsidRPr="00A57E6A" w:rsidRDefault="00FE0E39" w:rsidP="00BA1DFC">
            <w:pPr>
              <w:rPr>
                <w:rFonts w:ascii="Times New Roman" w:hAnsi="Times New Roman" w:cs="Times New Roman"/>
                <w:sz w:val="22"/>
                <w:szCs w:val="22"/>
              </w:rPr>
            </w:pPr>
            <w:r>
              <w:t>I – Full time IA works with EL students regularly. Resources needed to support these students have been provided</w:t>
            </w:r>
            <w:r w:rsidR="006A3DFF">
              <w:t>.</w:t>
            </w:r>
          </w:p>
        </w:tc>
      </w:tr>
      <w:tr w:rsidR="00BA1DFC" w:rsidRPr="00B13B56" w:rsidTr="00B06FB3">
        <w:tc>
          <w:tcPr>
            <w:tcW w:w="2065" w:type="dxa"/>
            <w:shd w:val="clear" w:color="auto" w:fill="auto"/>
          </w:tcPr>
          <w:p w:rsidR="00BA1DFC" w:rsidRPr="00A57E6A" w:rsidRDefault="00BA1DFC" w:rsidP="00BA1DFC">
            <w:pPr>
              <w:rPr>
                <w:rFonts w:ascii="Times New Roman" w:hAnsi="Times New Roman" w:cs="Times New Roman"/>
                <w:sz w:val="22"/>
                <w:szCs w:val="22"/>
              </w:rPr>
            </w:pPr>
          </w:p>
        </w:tc>
        <w:tc>
          <w:tcPr>
            <w:tcW w:w="3060" w:type="dxa"/>
            <w:shd w:val="clear" w:color="auto" w:fill="auto"/>
          </w:tcPr>
          <w:p w:rsidR="00BA1DFC" w:rsidRPr="00A57E6A" w:rsidRDefault="00BA1DFC" w:rsidP="00BA1DFC">
            <w:pPr>
              <w:ind w:right="66"/>
              <w:rPr>
                <w:rFonts w:ascii="Times New Roman" w:hAnsi="Times New Roman" w:cs="Times New Roman"/>
                <w:sz w:val="22"/>
                <w:szCs w:val="22"/>
              </w:rPr>
            </w:pPr>
            <w:r w:rsidRPr="00A57E6A">
              <w:rPr>
                <w:rFonts w:ascii="Times New Roman" w:eastAsia="Times New Roman" w:hAnsi="Times New Roman" w:cs="Times New Roman"/>
                <w:sz w:val="22"/>
                <w:szCs w:val="22"/>
              </w:rPr>
              <w:t>Establish Learning Culture and Environment to ensure that processes are in place to communicate with parents in order to address barriers to learning</w:t>
            </w:r>
          </w:p>
        </w:tc>
        <w:tc>
          <w:tcPr>
            <w:tcW w:w="5936"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b/>
                <w:sz w:val="22"/>
                <w:szCs w:val="22"/>
              </w:rPr>
              <w:t>EL Parent Communication &amp; Engagement</w:t>
            </w:r>
          </w:p>
          <w:p w:rsidR="00BA1DFC" w:rsidRPr="00302B4E" w:rsidRDefault="00BA1DFC" w:rsidP="00BA1DFC">
            <w:pPr>
              <w:rPr>
                <w:rFonts w:ascii="Times New Roman" w:eastAsia="Times New Roman" w:hAnsi="Times New Roman" w:cs="Times New Roman"/>
                <w:sz w:val="22"/>
                <w:szCs w:val="22"/>
              </w:rPr>
            </w:pPr>
            <w:r w:rsidRPr="00A57E6A">
              <w:rPr>
                <w:rFonts w:ascii="Times New Roman" w:eastAsia="Times New Roman" w:hAnsi="Times New Roman" w:cs="Times New Roman"/>
                <w:sz w:val="22"/>
                <w:szCs w:val="22"/>
              </w:rPr>
              <w:t xml:space="preserve">The district’s full-time instructional assistant for English learners will encourage communication and engagement with parents by personally contacting parents about school activities, inviting them to attend school events and attending these events to translate as needed (conferences, parent nights, etc.), provide literacy sessions for EL families on Family Literacy Nights, etc.  Teachers will work with the EL IA to translate notes home. Communication is two-way as parents can also contact the EL IA directly. The EL IA’s schedule is flexible to account for </w:t>
            </w:r>
            <w:r w:rsidRPr="00A57E6A">
              <w:rPr>
                <w:rFonts w:ascii="Times New Roman" w:eastAsia="Times New Roman" w:hAnsi="Times New Roman" w:cs="Times New Roman"/>
                <w:sz w:val="22"/>
                <w:szCs w:val="22"/>
              </w:rPr>
              <w:lastRenderedPageBreak/>
              <w:t>parent support and communication needs outside of school hours. The EL IA will keep a log of her parent communication and engagement activities by student name and school.</w:t>
            </w:r>
          </w:p>
        </w:tc>
        <w:tc>
          <w:tcPr>
            <w:tcW w:w="2074" w:type="dxa"/>
            <w:shd w:val="clear" w:color="auto" w:fill="auto"/>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lastRenderedPageBreak/>
              <w:t xml:space="preserve">Title III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coordinator</w:t>
            </w:r>
          </w:p>
          <w:p w:rsidR="00BA1DFC" w:rsidRPr="00A57E6A" w:rsidRDefault="00BA1DFC" w:rsidP="00BA1DFC">
            <w:pPr>
              <w:spacing w:line="238" w:lineRule="auto"/>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Principal, Teachers,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 xml:space="preserve">EL Instructional </w:t>
            </w:r>
          </w:p>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Assistant</w:t>
            </w:r>
          </w:p>
        </w:tc>
        <w:tc>
          <w:tcPr>
            <w:tcW w:w="1890" w:type="dxa"/>
            <w:shd w:val="clear" w:color="auto" w:fill="auto"/>
          </w:tcPr>
          <w:p w:rsidR="00BA1DFC" w:rsidRPr="00A57E6A" w:rsidRDefault="00BA1DFC" w:rsidP="00BA1DFC">
            <w:pPr>
              <w:ind w:right="64"/>
              <w:rPr>
                <w:rFonts w:ascii="Times New Roman" w:hAnsi="Times New Roman" w:cs="Times New Roman"/>
                <w:sz w:val="22"/>
                <w:szCs w:val="22"/>
              </w:rPr>
            </w:pPr>
            <w:r w:rsidRPr="00A57E6A">
              <w:rPr>
                <w:rFonts w:ascii="Times New Roman" w:eastAsia="Times New Roman" w:hAnsi="Times New Roman" w:cs="Times New Roman"/>
                <w:sz w:val="22"/>
                <w:szCs w:val="22"/>
              </w:rPr>
              <w:t>Log,</w:t>
            </w:r>
            <w:r>
              <w:rPr>
                <w:rFonts w:ascii="Times New Roman" w:eastAsia="Times New Roman" w:hAnsi="Times New Roman" w:cs="Times New Roman"/>
                <w:sz w:val="22"/>
                <w:szCs w:val="22"/>
              </w:rPr>
              <w:t xml:space="preserve"> </w:t>
            </w:r>
            <w:r w:rsidRPr="00A57E6A">
              <w:rPr>
                <w:rFonts w:ascii="Times New Roman" w:eastAsia="Times New Roman" w:hAnsi="Times New Roman" w:cs="Times New Roman"/>
                <w:sz w:val="22"/>
                <w:szCs w:val="22"/>
              </w:rPr>
              <w:t>increase in student success in both content and English Proficiency</w:t>
            </w:r>
          </w:p>
        </w:tc>
        <w:tc>
          <w:tcPr>
            <w:tcW w:w="1455" w:type="dxa"/>
          </w:tcPr>
          <w:p w:rsidR="00BA1DFC" w:rsidRPr="00A57E6A" w:rsidRDefault="00BA1DFC" w:rsidP="00BA1DFC">
            <w:pPr>
              <w:rPr>
                <w:rFonts w:ascii="Times New Roman" w:hAnsi="Times New Roman" w:cs="Times New Roman"/>
                <w:sz w:val="22"/>
                <w:szCs w:val="22"/>
              </w:rPr>
            </w:pPr>
            <w:r w:rsidRPr="00A57E6A">
              <w:rPr>
                <w:rFonts w:ascii="Times New Roman" w:eastAsia="Times New Roman" w:hAnsi="Times New Roman" w:cs="Times New Roman"/>
                <w:sz w:val="22"/>
                <w:szCs w:val="22"/>
              </w:rPr>
              <w:t>No funding required</w:t>
            </w:r>
          </w:p>
        </w:tc>
        <w:tc>
          <w:tcPr>
            <w:tcW w:w="2230" w:type="dxa"/>
            <w:gridSpan w:val="2"/>
          </w:tcPr>
          <w:p w:rsidR="00BA1DFC" w:rsidRPr="00A57E6A" w:rsidRDefault="00FE0E39" w:rsidP="00BA1DFC">
            <w:pPr>
              <w:rPr>
                <w:rFonts w:ascii="Times New Roman" w:hAnsi="Times New Roman" w:cs="Times New Roman"/>
                <w:sz w:val="22"/>
                <w:szCs w:val="22"/>
              </w:rPr>
            </w:pPr>
            <w:r>
              <w:t>I – Full Time IA and Bilingual Attendance Clerk help school staff to communicate with EL families</w:t>
            </w:r>
            <w:r w:rsidR="006A3DFF">
              <w:t>.</w:t>
            </w:r>
          </w:p>
        </w:tc>
      </w:tr>
    </w:tbl>
    <w:p w:rsidR="00BA1DFC" w:rsidRPr="00B13B56" w:rsidRDefault="00BA1DFC" w:rsidP="00BA1DFC">
      <w:pPr>
        <w:pStyle w:val="Heading2"/>
        <w:ind w:left="0" w:firstLine="0"/>
        <w:rPr>
          <w:rFonts w:ascii="Calibri Light" w:hAnsi="Calibri Light" w:cs="Calibri Light"/>
        </w:rPr>
      </w:pPr>
    </w:p>
    <w:p w:rsidR="00BA1DFC" w:rsidRDefault="00BA1DFC">
      <w:pPr>
        <w:rPr>
          <w:rFonts w:ascii="Times New Roman" w:eastAsia="Times New Roman" w:hAnsi="Times New Roman" w:cs="Times New Roman"/>
          <w:b/>
          <w:color w:val="4F81BD"/>
          <w:sz w:val="26"/>
        </w:rPr>
      </w:pPr>
      <w:r>
        <w:br w:type="page"/>
      </w:r>
    </w:p>
    <w:p w:rsidR="00BA1DFC" w:rsidRDefault="00BA1DFC" w:rsidP="00BA1DFC">
      <w:pPr>
        <w:pStyle w:val="Heading2"/>
        <w:ind w:left="-5"/>
      </w:pPr>
      <w:r>
        <w:lastRenderedPageBreak/>
        <w:t>5: Quality of School Climate and Safety</w:t>
      </w:r>
    </w:p>
    <w:tbl>
      <w:tblPr>
        <w:tblStyle w:val="TableGrid0"/>
        <w:tblW w:w="18710" w:type="dxa"/>
        <w:tblLook w:val="04A0" w:firstRow="1" w:lastRow="0" w:firstColumn="1" w:lastColumn="0" w:noHBand="0" w:noVBand="1"/>
        <w:tblCaption w:val="Growth Goal"/>
        <w:tblDescription w:val="State Goal, Objective, Activities, Measure of Success, Progress Monitoring dates/notes and Funding"/>
      </w:tblPr>
      <w:tblGrid>
        <w:gridCol w:w="2256"/>
        <w:gridCol w:w="2821"/>
        <w:gridCol w:w="4983"/>
        <w:gridCol w:w="2309"/>
        <w:gridCol w:w="3302"/>
        <w:gridCol w:w="3039"/>
      </w:tblGrid>
      <w:tr w:rsidR="00BA1DFC" w:rsidRPr="00002041" w:rsidTr="00B06FB3">
        <w:trPr>
          <w:trHeight w:val="503"/>
        </w:trPr>
        <w:tc>
          <w:tcPr>
            <w:tcW w:w="18710" w:type="dxa"/>
            <w:gridSpan w:val="6"/>
            <w:shd w:val="clear" w:color="auto" w:fill="auto"/>
          </w:tcPr>
          <w:p w:rsidR="00BA1DFC" w:rsidRDefault="00BA1DFC" w:rsidP="00B06FB3">
            <w:pPr>
              <w:rPr>
                <w:rFonts w:ascii="Arial" w:hAnsi="Arial" w:cs="Arial"/>
                <w:szCs w:val="20"/>
              </w:rPr>
            </w:pPr>
            <w:r>
              <w:rPr>
                <w:rFonts w:ascii="Arial" w:hAnsi="Arial" w:cs="Arial"/>
                <w:szCs w:val="20"/>
              </w:rPr>
              <w:t xml:space="preserve">Goal 5: </w:t>
            </w:r>
            <w:r w:rsidRPr="00694872">
              <w:rPr>
                <w:rFonts w:ascii="Arial" w:hAnsi="Arial" w:cs="Arial"/>
                <w:szCs w:val="20"/>
              </w:rPr>
              <w:t xml:space="preserve">Increase the </w:t>
            </w:r>
            <w:r>
              <w:rPr>
                <w:rFonts w:ascii="Arial" w:hAnsi="Arial" w:cs="Arial"/>
                <w:szCs w:val="20"/>
              </w:rPr>
              <w:t xml:space="preserve">indicator for quality of school climate and safety </w:t>
            </w:r>
            <w:r w:rsidRPr="00694872">
              <w:rPr>
                <w:rFonts w:ascii="Arial" w:hAnsi="Arial" w:cs="Arial"/>
                <w:szCs w:val="20"/>
              </w:rPr>
              <w:t xml:space="preserve">for </w:t>
            </w:r>
            <w:r>
              <w:rPr>
                <w:rFonts w:ascii="Arial" w:hAnsi="Arial" w:cs="Arial"/>
                <w:szCs w:val="20"/>
              </w:rPr>
              <w:t>students in grades 3-5 from 76.0 in 2022 to 83.5 by May 2027 as measured by state-required assessments.</w:t>
            </w:r>
          </w:p>
        </w:tc>
      </w:tr>
      <w:tr w:rsidR="00BA1DFC" w:rsidRPr="00002041" w:rsidTr="00B06FB3">
        <w:tc>
          <w:tcPr>
            <w:tcW w:w="2256" w:type="dxa"/>
            <w:shd w:val="clear" w:color="auto" w:fill="595959" w:themeFill="text1" w:themeFillTint="A6"/>
          </w:tcPr>
          <w:p w:rsidR="00BA1DFC" w:rsidRPr="002E154D" w:rsidRDefault="00BA1DFC" w:rsidP="00B06FB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2821" w:type="dxa"/>
            <w:shd w:val="clear" w:color="auto" w:fill="595959" w:themeFill="text1" w:themeFillTint="A6"/>
          </w:tcPr>
          <w:p w:rsidR="00BA1DFC" w:rsidRPr="002E154D" w:rsidRDefault="00BA1DFC" w:rsidP="00B06FB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4983" w:type="dxa"/>
            <w:shd w:val="clear" w:color="auto" w:fill="595959" w:themeFill="text1" w:themeFillTint="A6"/>
          </w:tcPr>
          <w:p w:rsidR="00BA1DFC" w:rsidRPr="002E154D" w:rsidRDefault="00BA1DFC" w:rsidP="00B06FB3">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w:t>
            </w:r>
          </w:p>
        </w:tc>
        <w:tc>
          <w:tcPr>
            <w:tcW w:w="2309" w:type="dxa"/>
            <w:shd w:val="clear" w:color="auto" w:fill="595959" w:themeFill="text1" w:themeFillTint="A6"/>
          </w:tcPr>
          <w:p w:rsidR="00BA1DFC" w:rsidRPr="002E154D" w:rsidRDefault="00BA1DFC" w:rsidP="00B06FB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Measures of Success</w:t>
            </w:r>
          </w:p>
        </w:tc>
        <w:tc>
          <w:tcPr>
            <w:tcW w:w="3302" w:type="dxa"/>
            <w:shd w:val="clear" w:color="auto" w:fill="595959" w:themeFill="text1" w:themeFillTint="A6"/>
          </w:tcPr>
          <w:p w:rsidR="00BA1DFC" w:rsidRPr="002E154D" w:rsidRDefault="00BA1DFC" w:rsidP="00B06FB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c>
          <w:tcPr>
            <w:tcW w:w="3039" w:type="dxa"/>
            <w:shd w:val="clear" w:color="auto" w:fill="595959" w:themeFill="text1" w:themeFillTint="A6"/>
          </w:tcPr>
          <w:p w:rsidR="00BA1DFC" w:rsidRDefault="00BA1DFC" w:rsidP="00B06FB3">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Progress Monitoring Date &amp; Notes</w:t>
            </w:r>
          </w:p>
        </w:tc>
      </w:tr>
      <w:tr w:rsidR="00BA1DFC" w:rsidRPr="00002041" w:rsidTr="00B06FB3">
        <w:tc>
          <w:tcPr>
            <w:tcW w:w="2256" w:type="dxa"/>
            <w:vMerge w:val="restart"/>
          </w:tcPr>
          <w:p w:rsidR="00BA1DFC" w:rsidRDefault="00BA1DFC" w:rsidP="00B06FB3">
            <w:pPr>
              <w:rPr>
                <w:rFonts w:ascii="Arial" w:hAnsi="Arial" w:cs="Arial"/>
                <w:b/>
                <w:bCs/>
                <w:szCs w:val="20"/>
              </w:rPr>
            </w:pPr>
            <w:r w:rsidRPr="00B9314A">
              <w:rPr>
                <w:rFonts w:ascii="Arial" w:hAnsi="Arial" w:cs="Arial"/>
                <w:b/>
                <w:bCs/>
                <w:szCs w:val="20"/>
              </w:rPr>
              <w:t xml:space="preserve">Measurable Obj:  </w:t>
            </w:r>
          </w:p>
          <w:p w:rsidR="00BA1DFC" w:rsidRPr="000648F2" w:rsidRDefault="00BA1DFC" w:rsidP="00B06FB3">
            <w:pPr>
              <w:rPr>
                <w:rFonts w:ascii="Times New Roman" w:hAnsi="Times New Roman" w:cs="Times New Roman"/>
                <w:sz w:val="22"/>
                <w:szCs w:val="22"/>
              </w:rPr>
            </w:pPr>
            <w:r w:rsidRPr="000648F2">
              <w:rPr>
                <w:rFonts w:ascii="Times New Roman" w:hAnsi="Times New Roman" w:cs="Times New Roman"/>
                <w:sz w:val="22"/>
                <w:szCs w:val="22"/>
              </w:rPr>
              <w:t xml:space="preserve">Increase the indicator for quality of school climate and safety for students in grades ___ from </w:t>
            </w:r>
            <w:r>
              <w:rPr>
                <w:rFonts w:ascii="Times New Roman" w:hAnsi="Times New Roman" w:cs="Times New Roman"/>
                <w:sz w:val="22"/>
                <w:szCs w:val="22"/>
              </w:rPr>
              <w:t>76.0</w:t>
            </w:r>
            <w:r w:rsidRPr="000648F2">
              <w:rPr>
                <w:rFonts w:ascii="Times New Roman" w:hAnsi="Times New Roman" w:cs="Times New Roman"/>
                <w:sz w:val="22"/>
                <w:szCs w:val="22"/>
              </w:rPr>
              <w:t xml:space="preserve"> in 2022 to</w:t>
            </w:r>
            <w:r>
              <w:rPr>
                <w:rFonts w:ascii="Times New Roman" w:hAnsi="Times New Roman" w:cs="Times New Roman"/>
                <w:sz w:val="22"/>
                <w:szCs w:val="22"/>
              </w:rPr>
              <w:t xml:space="preserve"> 77.5 </w:t>
            </w:r>
            <w:r w:rsidRPr="000648F2">
              <w:rPr>
                <w:rFonts w:ascii="Times New Roman" w:hAnsi="Times New Roman" w:cs="Times New Roman"/>
                <w:sz w:val="22"/>
                <w:szCs w:val="22"/>
              </w:rPr>
              <w:t>by May 2023 as measured by state-required assessments</w:t>
            </w:r>
            <w:r>
              <w:rPr>
                <w:rFonts w:ascii="Times New Roman" w:hAnsi="Times New Roman" w:cs="Times New Roman"/>
                <w:sz w:val="22"/>
                <w:szCs w:val="22"/>
              </w:rPr>
              <w:t>.</w:t>
            </w:r>
          </w:p>
        </w:tc>
        <w:tc>
          <w:tcPr>
            <w:tcW w:w="2821" w:type="dxa"/>
          </w:tcPr>
          <w:p w:rsidR="00BA1DFC" w:rsidRDefault="00F17817" w:rsidP="00F17817">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w:t>
            </w:r>
            <w:r w:rsidR="00B11818">
              <w:rPr>
                <w:rFonts w:ascii="Times New Roman" w:eastAsia="Times New Roman" w:hAnsi="Times New Roman" w:cs="Times New Roman"/>
                <w:sz w:val="22"/>
                <w:szCs w:val="22"/>
              </w:rPr>
              <w:t>a</w:t>
            </w:r>
            <w:r w:rsidR="00B11818">
              <w:rPr>
                <w:rFonts w:ascii="Times New Roman" w:hAnsi="Times New Roman" w:cs="Times New Roman"/>
                <w:sz w:val="22"/>
                <w:szCs w:val="22"/>
              </w:rPr>
              <w:t xml:space="preserve"> </w:t>
            </w:r>
            <w:r w:rsidR="00094DC0">
              <w:rPr>
                <w:rFonts w:ascii="Times New Roman" w:hAnsi="Times New Roman" w:cs="Times New Roman"/>
                <w:sz w:val="22"/>
                <w:szCs w:val="22"/>
              </w:rPr>
              <w:t xml:space="preserve">school safety plan </w:t>
            </w:r>
            <w:r w:rsidRPr="00CE5CAC">
              <w:rPr>
                <w:rFonts w:ascii="Times New Roman" w:eastAsia="Times New Roman" w:hAnsi="Times New Roman" w:cs="Times New Roman"/>
                <w:sz w:val="22"/>
                <w:szCs w:val="22"/>
              </w:rPr>
              <w:t xml:space="preserve">to ensure </w:t>
            </w:r>
            <w:r w:rsidR="00B11818">
              <w:rPr>
                <w:rFonts w:ascii="Times New Roman" w:eastAsia="Times New Roman" w:hAnsi="Times New Roman" w:cs="Times New Roman"/>
                <w:sz w:val="22"/>
                <w:szCs w:val="22"/>
              </w:rPr>
              <w:t xml:space="preserve">student safety and </w:t>
            </w:r>
            <w:r w:rsidR="00094DC0">
              <w:rPr>
                <w:rFonts w:ascii="Times New Roman" w:eastAsia="Times New Roman" w:hAnsi="Times New Roman" w:cs="Times New Roman"/>
                <w:sz w:val="22"/>
                <w:szCs w:val="22"/>
              </w:rPr>
              <w:t xml:space="preserve">implement practices and </w:t>
            </w:r>
            <w:r w:rsidRPr="00CE5CAC">
              <w:rPr>
                <w:rFonts w:ascii="Times New Roman" w:eastAsia="Times New Roman" w:hAnsi="Times New Roman" w:cs="Times New Roman"/>
                <w:sz w:val="22"/>
                <w:szCs w:val="22"/>
              </w:rPr>
              <w:t xml:space="preserve">processes to </w:t>
            </w:r>
            <w:r w:rsidR="00B11818">
              <w:rPr>
                <w:rFonts w:ascii="Times New Roman" w:eastAsia="Times New Roman" w:hAnsi="Times New Roman" w:cs="Times New Roman"/>
                <w:sz w:val="22"/>
                <w:szCs w:val="22"/>
              </w:rPr>
              <w:t>support a safe environment for students.</w:t>
            </w:r>
          </w:p>
        </w:tc>
        <w:tc>
          <w:tcPr>
            <w:tcW w:w="4983" w:type="dxa"/>
            <w:tcBorders>
              <w:bottom w:val="single" w:sz="4" w:space="0" w:color="auto"/>
            </w:tcBorders>
          </w:tcPr>
          <w:p w:rsidR="00BA1DFC" w:rsidRDefault="00BA1DFC" w:rsidP="00B06FB3">
            <w:pPr>
              <w:rPr>
                <w:rFonts w:ascii="Times New Roman" w:hAnsi="Times New Roman" w:cs="Times New Roman"/>
                <w:color w:val="00B0F0"/>
                <w:sz w:val="22"/>
                <w:szCs w:val="22"/>
              </w:rPr>
            </w:pPr>
          </w:p>
          <w:p w:rsidR="00094DC0" w:rsidRPr="00735934" w:rsidRDefault="00735934" w:rsidP="00B06FB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School Safety Committee meets monthly to review ALES Safety policies. The committee will approve any updates to the Safety Plan in August of each year. </w:t>
            </w:r>
          </w:p>
          <w:p w:rsidR="00094DC0" w:rsidRPr="00363EE1" w:rsidRDefault="00094DC0" w:rsidP="00B06FB3">
            <w:pPr>
              <w:rPr>
                <w:rFonts w:ascii="Times New Roman" w:hAnsi="Times New Roman" w:cs="Times New Roman"/>
                <w:color w:val="00B0F0"/>
                <w:sz w:val="22"/>
                <w:szCs w:val="22"/>
              </w:rPr>
            </w:pPr>
          </w:p>
        </w:tc>
        <w:tc>
          <w:tcPr>
            <w:tcW w:w="2309" w:type="dxa"/>
            <w:shd w:val="clear" w:color="auto" w:fill="auto"/>
          </w:tcPr>
          <w:p w:rsidR="00696488" w:rsidRDefault="00696488" w:rsidP="00B06FB3">
            <w:pPr>
              <w:rPr>
                <w:rFonts w:ascii="Times New Roman" w:hAnsi="Times New Roman" w:cs="Times New Roman"/>
                <w:sz w:val="22"/>
                <w:szCs w:val="22"/>
              </w:rPr>
            </w:pPr>
          </w:p>
          <w:p w:rsidR="00696488" w:rsidRDefault="00696488" w:rsidP="00B06FB3">
            <w:pPr>
              <w:rPr>
                <w:rFonts w:ascii="Times New Roman" w:hAnsi="Times New Roman" w:cs="Times New Roman"/>
                <w:sz w:val="22"/>
                <w:szCs w:val="22"/>
              </w:rPr>
            </w:pPr>
            <w:r w:rsidRPr="00696488">
              <w:rPr>
                <w:rFonts w:ascii="Times New Roman" w:hAnsi="Times New Roman" w:cs="Times New Roman"/>
                <w:sz w:val="22"/>
                <w:szCs w:val="22"/>
              </w:rPr>
              <w:t>School Safety Plan reviewed and approved yearly by the Safety</w:t>
            </w:r>
          </w:p>
          <w:p w:rsidR="00BA1DFC" w:rsidRDefault="00696488" w:rsidP="00B06FB3">
            <w:pPr>
              <w:rPr>
                <w:rFonts w:ascii="Times New Roman" w:hAnsi="Times New Roman" w:cs="Times New Roman"/>
                <w:sz w:val="22"/>
                <w:szCs w:val="22"/>
              </w:rPr>
            </w:pPr>
            <w:r w:rsidRPr="00696488">
              <w:rPr>
                <w:rFonts w:ascii="Times New Roman" w:hAnsi="Times New Roman" w:cs="Times New Roman"/>
                <w:sz w:val="22"/>
                <w:szCs w:val="22"/>
              </w:rPr>
              <w:t>Committee</w:t>
            </w:r>
          </w:p>
          <w:p w:rsidR="00696488" w:rsidRPr="00C25CF7" w:rsidRDefault="00696488" w:rsidP="00B06FB3">
            <w:pPr>
              <w:rPr>
                <w:rFonts w:ascii="Times New Roman" w:hAnsi="Times New Roman" w:cs="Times New Roman"/>
                <w:sz w:val="22"/>
                <w:szCs w:val="22"/>
                <w:highlight w:val="yellow"/>
              </w:rPr>
            </w:pPr>
          </w:p>
        </w:tc>
        <w:tc>
          <w:tcPr>
            <w:tcW w:w="3302" w:type="dxa"/>
          </w:tcPr>
          <w:p w:rsidR="00C07638" w:rsidRDefault="00C07638" w:rsidP="00B06FB3">
            <w:pPr>
              <w:rPr>
                <w:rFonts w:ascii="Times New Roman" w:hAnsi="Times New Roman" w:cs="Times New Roman"/>
                <w:sz w:val="22"/>
                <w:szCs w:val="22"/>
              </w:rPr>
            </w:pPr>
          </w:p>
          <w:p w:rsidR="00BA1DFC" w:rsidRPr="002E154D" w:rsidRDefault="00094DC0" w:rsidP="00B06FB3">
            <w:pPr>
              <w:rPr>
                <w:rFonts w:ascii="Times New Roman" w:hAnsi="Times New Roman" w:cs="Times New Roman"/>
                <w:sz w:val="22"/>
                <w:szCs w:val="22"/>
              </w:rPr>
            </w:pPr>
            <w:r>
              <w:rPr>
                <w:rFonts w:ascii="Times New Roman" w:hAnsi="Times New Roman" w:cs="Times New Roman"/>
                <w:sz w:val="22"/>
                <w:szCs w:val="22"/>
              </w:rPr>
              <w:t>No funding required.</w:t>
            </w:r>
          </w:p>
        </w:tc>
        <w:tc>
          <w:tcPr>
            <w:tcW w:w="3039" w:type="dxa"/>
          </w:tcPr>
          <w:p w:rsidR="00BA1DFC" w:rsidRPr="002E154D" w:rsidRDefault="00B934F3" w:rsidP="00B06FB3">
            <w:pPr>
              <w:rPr>
                <w:rFonts w:ascii="Times New Roman" w:hAnsi="Times New Roman" w:cs="Times New Roman"/>
                <w:sz w:val="22"/>
                <w:szCs w:val="22"/>
              </w:rPr>
            </w:pPr>
            <w:r>
              <w:rPr>
                <w:rFonts w:ascii="Times New Roman" w:hAnsi="Times New Roman" w:cs="Times New Roman"/>
                <w:sz w:val="22"/>
                <w:szCs w:val="22"/>
              </w:rPr>
              <w:t xml:space="preserve">I – The </w:t>
            </w:r>
            <w:r w:rsidR="006A3DFF">
              <w:rPr>
                <w:rFonts w:ascii="Times New Roman" w:hAnsi="Times New Roman" w:cs="Times New Roman"/>
                <w:sz w:val="22"/>
                <w:szCs w:val="22"/>
              </w:rPr>
              <w:t>S</w:t>
            </w:r>
            <w:r>
              <w:rPr>
                <w:rFonts w:ascii="Times New Roman" w:hAnsi="Times New Roman" w:cs="Times New Roman"/>
                <w:sz w:val="22"/>
                <w:szCs w:val="22"/>
              </w:rPr>
              <w:t xml:space="preserve">chool Safety Committee met on a monthly basis to review and update the safety plan. </w:t>
            </w:r>
          </w:p>
        </w:tc>
      </w:tr>
      <w:tr w:rsidR="00BA1DFC" w:rsidRPr="00002041" w:rsidTr="00B06FB3">
        <w:tc>
          <w:tcPr>
            <w:tcW w:w="2256" w:type="dxa"/>
            <w:vMerge/>
          </w:tcPr>
          <w:p w:rsidR="00BA1DFC" w:rsidRPr="002E154D" w:rsidRDefault="00BA1DFC" w:rsidP="00B06FB3">
            <w:pPr>
              <w:rPr>
                <w:rFonts w:ascii="Times New Roman" w:hAnsi="Times New Roman" w:cs="Times New Roman"/>
                <w:sz w:val="22"/>
                <w:szCs w:val="22"/>
              </w:rPr>
            </w:pPr>
          </w:p>
        </w:tc>
        <w:tc>
          <w:tcPr>
            <w:tcW w:w="2821" w:type="dxa"/>
          </w:tcPr>
          <w:p w:rsidR="00094DC0" w:rsidRDefault="00094DC0" w:rsidP="00B06FB3">
            <w:pPr>
              <w:rPr>
                <w:rFonts w:ascii="Times New Roman" w:hAnsi="Times New Roman" w:cs="Times New Roman"/>
                <w:sz w:val="22"/>
                <w:szCs w:val="22"/>
              </w:rPr>
            </w:pPr>
          </w:p>
          <w:p w:rsidR="00B11818" w:rsidRDefault="00094DC0" w:rsidP="00B06FB3">
            <w:pPr>
              <w:rPr>
                <w:rFonts w:ascii="Times New Roman" w:hAnsi="Times New Roman" w:cs="Times New Roman"/>
                <w:sz w:val="22"/>
                <w:szCs w:val="22"/>
              </w:rPr>
            </w:pPr>
            <w:r>
              <w:rPr>
                <w:rFonts w:ascii="Times New Roman" w:hAnsi="Times New Roman" w:cs="Times New Roman"/>
                <w:sz w:val="22"/>
                <w:szCs w:val="22"/>
              </w:rPr>
              <w:t xml:space="preserve">Establish a system of drills and procedures for fire, severe weather, lock down, and earthquakes to ensure students safety </w:t>
            </w:r>
          </w:p>
          <w:p w:rsidR="00B11818" w:rsidRDefault="00B11818" w:rsidP="00B06FB3">
            <w:pPr>
              <w:rPr>
                <w:rFonts w:ascii="Times New Roman" w:hAnsi="Times New Roman" w:cs="Times New Roman"/>
                <w:sz w:val="22"/>
                <w:szCs w:val="22"/>
              </w:rPr>
            </w:pPr>
          </w:p>
          <w:p w:rsidR="00B11818" w:rsidRDefault="00B11818" w:rsidP="00B06FB3">
            <w:pPr>
              <w:rPr>
                <w:rFonts w:ascii="Times New Roman" w:hAnsi="Times New Roman" w:cs="Times New Roman"/>
                <w:sz w:val="22"/>
                <w:szCs w:val="22"/>
              </w:rPr>
            </w:pPr>
          </w:p>
          <w:p w:rsidR="00B11818" w:rsidRPr="002E154D" w:rsidRDefault="00B11818" w:rsidP="00B06FB3">
            <w:pPr>
              <w:rPr>
                <w:rFonts w:ascii="Times New Roman" w:hAnsi="Times New Roman" w:cs="Times New Roman"/>
                <w:sz w:val="22"/>
                <w:szCs w:val="22"/>
              </w:rPr>
            </w:pPr>
          </w:p>
        </w:tc>
        <w:tc>
          <w:tcPr>
            <w:tcW w:w="4983" w:type="dxa"/>
          </w:tcPr>
          <w:p w:rsidR="00BA1DFC" w:rsidRDefault="00BA1DFC" w:rsidP="00B06FB3">
            <w:pPr>
              <w:rPr>
                <w:rFonts w:ascii="Times New Roman" w:hAnsi="Times New Roman" w:cs="Times New Roman"/>
                <w:b/>
                <w:sz w:val="22"/>
                <w:szCs w:val="22"/>
              </w:rPr>
            </w:pPr>
          </w:p>
          <w:p w:rsidR="00735934" w:rsidRPr="00735934" w:rsidRDefault="00735934" w:rsidP="0073593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School Safety Committee meets monthly to review ALES Safety policies. The committee will approve any updates to the Safety Plan in August of each year. </w:t>
            </w:r>
          </w:p>
          <w:p w:rsidR="00735934" w:rsidRPr="00536126" w:rsidRDefault="00735934" w:rsidP="00B06FB3">
            <w:pPr>
              <w:rPr>
                <w:rFonts w:ascii="Times New Roman" w:hAnsi="Times New Roman" w:cs="Times New Roman"/>
                <w:b/>
                <w:sz w:val="22"/>
                <w:szCs w:val="22"/>
              </w:rPr>
            </w:pPr>
          </w:p>
        </w:tc>
        <w:tc>
          <w:tcPr>
            <w:tcW w:w="2309" w:type="dxa"/>
            <w:shd w:val="clear" w:color="auto" w:fill="auto"/>
          </w:tcPr>
          <w:p w:rsidR="00696488" w:rsidRDefault="00696488" w:rsidP="00696488">
            <w:pPr>
              <w:rPr>
                <w:rFonts w:ascii="Times New Roman" w:hAnsi="Times New Roman" w:cs="Times New Roman"/>
                <w:sz w:val="22"/>
                <w:szCs w:val="22"/>
              </w:rPr>
            </w:pPr>
          </w:p>
          <w:p w:rsidR="00696488" w:rsidRDefault="00696488" w:rsidP="00696488">
            <w:pPr>
              <w:rPr>
                <w:rFonts w:ascii="Times New Roman" w:hAnsi="Times New Roman" w:cs="Times New Roman"/>
                <w:sz w:val="22"/>
                <w:szCs w:val="22"/>
              </w:rPr>
            </w:pPr>
            <w:r w:rsidRPr="00696488">
              <w:rPr>
                <w:rFonts w:ascii="Times New Roman" w:hAnsi="Times New Roman" w:cs="Times New Roman"/>
                <w:sz w:val="22"/>
                <w:szCs w:val="22"/>
              </w:rPr>
              <w:t>School Safety Plan reviewed and approved yearly by the Safety</w:t>
            </w:r>
          </w:p>
          <w:p w:rsidR="00BA1DFC" w:rsidRPr="00935ADB" w:rsidRDefault="00696488" w:rsidP="00696488">
            <w:pPr>
              <w:rPr>
                <w:rFonts w:ascii="Times New Roman" w:hAnsi="Times New Roman" w:cs="Times New Roman"/>
                <w:sz w:val="22"/>
                <w:szCs w:val="22"/>
              </w:rPr>
            </w:pPr>
            <w:r w:rsidRPr="00696488">
              <w:rPr>
                <w:rFonts w:ascii="Times New Roman" w:hAnsi="Times New Roman" w:cs="Times New Roman"/>
                <w:sz w:val="22"/>
                <w:szCs w:val="22"/>
              </w:rPr>
              <w:t>Committee</w:t>
            </w:r>
          </w:p>
        </w:tc>
        <w:tc>
          <w:tcPr>
            <w:tcW w:w="3302" w:type="dxa"/>
          </w:tcPr>
          <w:p w:rsidR="00C07638" w:rsidRDefault="00C07638" w:rsidP="00B06FB3">
            <w:pPr>
              <w:rPr>
                <w:rFonts w:ascii="Times New Roman" w:hAnsi="Times New Roman" w:cs="Times New Roman"/>
                <w:sz w:val="22"/>
                <w:szCs w:val="22"/>
              </w:rPr>
            </w:pPr>
          </w:p>
          <w:p w:rsidR="00BA1DFC" w:rsidRPr="0042668F" w:rsidRDefault="00094DC0" w:rsidP="00B06FB3">
            <w:pPr>
              <w:rPr>
                <w:rFonts w:ascii="Times New Roman" w:hAnsi="Times New Roman" w:cs="Times New Roman"/>
                <w:sz w:val="22"/>
                <w:szCs w:val="22"/>
                <w:highlight w:val="yellow"/>
              </w:rPr>
            </w:pPr>
            <w:r w:rsidRPr="00094DC0">
              <w:rPr>
                <w:rFonts w:ascii="Times New Roman" w:hAnsi="Times New Roman" w:cs="Times New Roman"/>
                <w:sz w:val="22"/>
                <w:szCs w:val="22"/>
              </w:rPr>
              <w:t>No funding required.</w:t>
            </w:r>
          </w:p>
        </w:tc>
        <w:tc>
          <w:tcPr>
            <w:tcW w:w="3039" w:type="dxa"/>
          </w:tcPr>
          <w:p w:rsidR="00BA1DFC" w:rsidRPr="0042668F" w:rsidRDefault="00B934F3" w:rsidP="00B06FB3">
            <w:pPr>
              <w:rPr>
                <w:rFonts w:ascii="Times New Roman" w:hAnsi="Times New Roman" w:cs="Times New Roman"/>
                <w:sz w:val="22"/>
                <w:szCs w:val="22"/>
                <w:highlight w:val="yellow"/>
              </w:rPr>
            </w:pPr>
            <w:r>
              <w:rPr>
                <w:rFonts w:ascii="Times New Roman" w:hAnsi="Times New Roman" w:cs="Times New Roman"/>
                <w:sz w:val="22"/>
                <w:szCs w:val="22"/>
              </w:rPr>
              <w:t xml:space="preserve">I – The </w:t>
            </w:r>
            <w:r w:rsidR="006A3DFF">
              <w:rPr>
                <w:rFonts w:ascii="Times New Roman" w:hAnsi="Times New Roman" w:cs="Times New Roman"/>
                <w:sz w:val="22"/>
                <w:szCs w:val="22"/>
              </w:rPr>
              <w:t>S</w:t>
            </w:r>
            <w:r>
              <w:rPr>
                <w:rFonts w:ascii="Times New Roman" w:hAnsi="Times New Roman" w:cs="Times New Roman"/>
                <w:sz w:val="22"/>
                <w:szCs w:val="22"/>
              </w:rPr>
              <w:t>chool Safety Committee met on a monthly basis to review and update the safety plan.</w:t>
            </w:r>
          </w:p>
        </w:tc>
      </w:tr>
      <w:tr w:rsidR="00BA1DFC" w:rsidRPr="00002041" w:rsidTr="00B06FB3">
        <w:tc>
          <w:tcPr>
            <w:tcW w:w="2256" w:type="dxa"/>
            <w:vMerge/>
          </w:tcPr>
          <w:p w:rsidR="00BA1DFC" w:rsidRPr="002E154D" w:rsidRDefault="00BA1DFC" w:rsidP="00B06FB3">
            <w:pPr>
              <w:rPr>
                <w:rFonts w:ascii="Times New Roman" w:hAnsi="Times New Roman" w:cs="Times New Roman"/>
                <w:sz w:val="22"/>
                <w:szCs w:val="22"/>
              </w:rPr>
            </w:pPr>
          </w:p>
        </w:tc>
        <w:tc>
          <w:tcPr>
            <w:tcW w:w="2821" w:type="dxa"/>
            <w:tcBorders>
              <w:top w:val="single" w:sz="4" w:space="0" w:color="auto"/>
              <w:left w:val="single" w:sz="4" w:space="0" w:color="auto"/>
              <w:bottom w:val="single" w:sz="4" w:space="0" w:color="auto"/>
              <w:right w:val="single" w:sz="4" w:space="0" w:color="auto"/>
            </w:tcBorders>
          </w:tcPr>
          <w:p w:rsidR="00BA1DFC" w:rsidRDefault="001F322D" w:rsidP="00B06FB3">
            <w:pPr>
              <w:rPr>
                <w:rFonts w:ascii="Times New Roman" w:hAnsi="Times New Roman" w:cs="Times New Roman"/>
                <w:sz w:val="22"/>
                <w:szCs w:val="22"/>
              </w:rPr>
            </w:pPr>
            <w:r>
              <w:rPr>
                <w:rFonts w:ascii="Times New Roman" w:hAnsi="Times New Roman" w:cs="Times New Roman"/>
                <w:sz w:val="22"/>
                <w:szCs w:val="22"/>
              </w:rPr>
              <w:t xml:space="preserve">Establish a culture of student responsibility and </w:t>
            </w:r>
            <w:r w:rsidR="00094DC0">
              <w:rPr>
                <w:rFonts w:ascii="Times New Roman" w:hAnsi="Times New Roman" w:cs="Times New Roman"/>
                <w:sz w:val="22"/>
                <w:szCs w:val="22"/>
              </w:rPr>
              <w:t>success based on the PBIS Tier 1 principles of Have Respect, Act Responsibly, Work Hard, Stay Safe, and Show Kindness.</w:t>
            </w:r>
          </w:p>
          <w:p w:rsidR="00B11818" w:rsidRDefault="00B11818" w:rsidP="00B06FB3">
            <w:pPr>
              <w:rPr>
                <w:rFonts w:ascii="Times New Roman" w:hAnsi="Times New Roman" w:cs="Times New Roman"/>
                <w:sz w:val="22"/>
                <w:szCs w:val="22"/>
              </w:rPr>
            </w:pPr>
          </w:p>
          <w:p w:rsidR="00B11818" w:rsidRPr="00175507" w:rsidRDefault="00B11818" w:rsidP="00B06FB3">
            <w:pPr>
              <w:rPr>
                <w:rFonts w:ascii="Times New Roman" w:hAnsi="Times New Roman" w:cs="Times New Roman"/>
                <w:sz w:val="22"/>
                <w:szCs w:val="22"/>
              </w:rPr>
            </w:pPr>
          </w:p>
        </w:tc>
        <w:tc>
          <w:tcPr>
            <w:tcW w:w="4983" w:type="dxa"/>
            <w:tcBorders>
              <w:top w:val="single" w:sz="4" w:space="0" w:color="auto"/>
              <w:left w:val="single" w:sz="4" w:space="0" w:color="auto"/>
              <w:bottom w:val="single" w:sz="4" w:space="0" w:color="auto"/>
              <w:right w:val="single" w:sz="4" w:space="0" w:color="auto"/>
            </w:tcBorders>
          </w:tcPr>
          <w:p w:rsidR="00C07638" w:rsidRDefault="00735934" w:rsidP="00C07638">
            <w:pPr>
              <w:spacing w:line="238" w:lineRule="auto"/>
              <w:ind w:right="6"/>
              <w:rPr>
                <w:rFonts w:ascii="Times New Roman" w:hAnsi="Times New Roman" w:cs="Times New Roman"/>
                <w:sz w:val="22"/>
                <w:szCs w:val="22"/>
              </w:rPr>
            </w:pPr>
            <w:r>
              <w:rPr>
                <w:rFonts w:ascii="Times New Roman" w:hAnsi="Times New Roman" w:cs="Times New Roman"/>
                <w:b/>
                <w:sz w:val="22"/>
                <w:szCs w:val="22"/>
              </w:rPr>
              <w:t xml:space="preserve"> </w:t>
            </w:r>
            <w:r w:rsidR="00C07638" w:rsidRPr="00CE5CAC">
              <w:rPr>
                <w:rFonts w:ascii="Times New Roman" w:eastAsia="Times New Roman" w:hAnsi="Times New Roman" w:cs="Times New Roman"/>
                <w:color w:val="222222"/>
                <w:sz w:val="22"/>
                <w:szCs w:val="22"/>
              </w:rPr>
              <w:t xml:space="preserve">With GRREC support, Tier 1 expectations will be fully implemented by all staff members.  Tier 1 components include school wide expectations, schoolwide DOJO as our parent communication system, students are rewarded with Hawk Bucks for positive behavior and use their incentive dollars to shop at the Hawk Shop at the end of each 9 weeks. Other incentives are the </w:t>
            </w:r>
            <w:proofErr w:type="spellStart"/>
            <w:r w:rsidR="00C07638" w:rsidRPr="00CE5CAC">
              <w:rPr>
                <w:rFonts w:ascii="Times New Roman" w:eastAsia="Times New Roman" w:hAnsi="Times New Roman" w:cs="Times New Roman"/>
                <w:color w:val="222222"/>
                <w:sz w:val="22"/>
                <w:szCs w:val="22"/>
              </w:rPr>
              <w:t>PrinciPAL</w:t>
            </w:r>
            <w:proofErr w:type="spellEnd"/>
            <w:r w:rsidR="00C07638" w:rsidRPr="00CE5CAC">
              <w:rPr>
                <w:rFonts w:ascii="Times New Roman" w:eastAsia="Times New Roman" w:hAnsi="Times New Roman" w:cs="Times New Roman"/>
                <w:color w:val="222222"/>
                <w:sz w:val="22"/>
                <w:szCs w:val="22"/>
              </w:rPr>
              <w:t xml:space="preserve"> Hawks and Super Hawks that are awarded each month for students who exemplify the HAWK Characteristics. A PBIS Training presentation was created for teachers to train and reteach students on the school wide expectations. The PBIS Committee meets to discuss specific school and system needs to keep the Tier 1 framework effective for Abraham Lincoln Elementary. </w:t>
            </w:r>
          </w:p>
          <w:p w:rsidR="00C07638" w:rsidRPr="00195F64" w:rsidRDefault="00C07638" w:rsidP="00C07638">
            <w:pPr>
              <w:spacing w:line="238" w:lineRule="auto"/>
              <w:ind w:right="6"/>
              <w:rPr>
                <w:rFonts w:ascii="Times New Roman" w:hAnsi="Times New Roman" w:cs="Times New Roman"/>
                <w:sz w:val="22"/>
                <w:szCs w:val="22"/>
              </w:rPr>
            </w:pPr>
          </w:p>
          <w:p w:rsidR="00C07638" w:rsidRPr="00C07638" w:rsidRDefault="00C07638" w:rsidP="00C07638">
            <w:pPr>
              <w:spacing w:after="281" w:line="238" w:lineRule="auto"/>
              <w:rPr>
                <w:rFonts w:ascii="Times New Roman" w:hAnsi="Times New Roman" w:cs="Times New Roman"/>
                <w:sz w:val="22"/>
                <w:szCs w:val="22"/>
              </w:rPr>
            </w:pPr>
          </w:p>
          <w:p w:rsidR="00BA1DFC" w:rsidRDefault="00BA1DFC" w:rsidP="00B06FB3">
            <w:pPr>
              <w:rPr>
                <w:rFonts w:ascii="Times New Roman" w:hAnsi="Times New Roman" w:cs="Times New Roman"/>
                <w:b/>
                <w:sz w:val="22"/>
                <w:szCs w:val="22"/>
              </w:rPr>
            </w:pPr>
          </w:p>
          <w:p w:rsidR="00735934" w:rsidRPr="00175507" w:rsidRDefault="00735934" w:rsidP="00B06FB3">
            <w:pPr>
              <w:rPr>
                <w:rFonts w:ascii="Times New Roman" w:hAnsi="Times New Roman" w:cs="Times New Roman"/>
                <w:b/>
                <w:sz w:val="22"/>
                <w:szCs w:val="22"/>
              </w:rPr>
            </w:pPr>
          </w:p>
        </w:tc>
        <w:tc>
          <w:tcPr>
            <w:tcW w:w="2309" w:type="dxa"/>
            <w:tcBorders>
              <w:top w:val="single" w:sz="4" w:space="0" w:color="auto"/>
              <w:left w:val="single" w:sz="4" w:space="0" w:color="auto"/>
              <w:bottom w:val="single" w:sz="4" w:space="0" w:color="auto"/>
              <w:right w:val="single" w:sz="4" w:space="0" w:color="auto"/>
            </w:tcBorders>
          </w:tcPr>
          <w:p w:rsidR="00BA1DFC" w:rsidRDefault="00BA1DFC" w:rsidP="00B06FB3">
            <w:pPr>
              <w:rPr>
                <w:rFonts w:ascii="Times New Roman" w:hAnsi="Times New Roman" w:cs="Times New Roman"/>
                <w:sz w:val="22"/>
                <w:szCs w:val="22"/>
              </w:rPr>
            </w:pPr>
          </w:p>
          <w:p w:rsidR="00696488" w:rsidRPr="00175507" w:rsidRDefault="00696488" w:rsidP="00B06FB3">
            <w:pPr>
              <w:rPr>
                <w:rFonts w:ascii="Times New Roman" w:hAnsi="Times New Roman" w:cs="Times New Roman"/>
                <w:sz w:val="22"/>
                <w:szCs w:val="22"/>
              </w:rPr>
            </w:pPr>
            <w:r>
              <w:rPr>
                <w:rFonts w:ascii="Times New Roman" w:hAnsi="Times New Roman" w:cs="Times New Roman"/>
                <w:sz w:val="22"/>
                <w:szCs w:val="22"/>
              </w:rPr>
              <w:t>Yearly PBIS Tiered Fidelity Inventory</w:t>
            </w:r>
          </w:p>
        </w:tc>
        <w:tc>
          <w:tcPr>
            <w:tcW w:w="3302" w:type="dxa"/>
          </w:tcPr>
          <w:p w:rsidR="00C07638" w:rsidRDefault="00C07638" w:rsidP="00B06FB3">
            <w:pPr>
              <w:rPr>
                <w:rFonts w:ascii="Times New Roman" w:hAnsi="Times New Roman" w:cs="Times New Roman"/>
                <w:sz w:val="22"/>
                <w:szCs w:val="22"/>
              </w:rPr>
            </w:pPr>
          </w:p>
          <w:p w:rsidR="00BA1DFC" w:rsidRPr="0042668F" w:rsidRDefault="00F85DC0" w:rsidP="00B06FB3">
            <w:pPr>
              <w:rPr>
                <w:rFonts w:ascii="Times New Roman" w:hAnsi="Times New Roman" w:cs="Times New Roman"/>
                <w:sz w:val="22"/>
                <w:szCs w:val="22"/>
                <w:highlight w:val="yellow"/>
              </w:rPr>
            </w:pPr>
            <w:r w:rsidRPr="00F85DC0">
              <w:rPr>
                <w:rFonts w:ascii="Times New Roman" w:hAnsi="Times New Roman" w:cs="Times New Roman"/>
                <w:sz w:val="22"/>
                <w:szCs w:val="22"/>
              </w:rPr>
              <w:t>$4,000</w:t>
            </w:r>
            <w:r>
              <w:rPr>
                <w:rFonts w:ascii="Times New Roman" w:hAnsi="Times New Roman" w:cs="Times New Roman"/>
                <w:sz w:val="22"/>
                <w:szCs w:val="22"/>
              </w:rPr>
              <w:t xml:space="preserve"> funding required for the Tier 1 HAWK SHOP incentives.</w:t>
            </w:r>
          </w:p>
        </w:tc>
        <w:tc>
          <w:tcPr>
            <w:tcW w:w="3039" w:type="dxa"/>
          </w:tcPr>
          <w:p w:rsidR="00B934F3" w:rsidRDefault="00B934F3" w:rsidP="00B934F3">
            <w:pPr>
              <w:rPr>
                <w:rFonts w:ascii="Times New Roman" w:hAnsi="Times New Roman" w:cs="Times New Roman"/>
              </w:rPr>
            </w:pPr>
            <w:r w:rsidRPr="00B934F3">
              <w:rPr>
                <w:rFonts w:ascii="Times New Roman" w:hAnsi="Times New Roman" w:cs="Times New Roman"/>
              </w:rPr>
              <w:t xml:space="preserve">I- </w:t>
            </w:r>
            <w:r>
              <w:rPr>
                <w:rFonts w:ascii="Times New Roman" w:hAnsi="Times New Roman" w:cs="Times New Roman"/>
              </w:rPr>
              <w:t xml:space="preserve">Tier 1 of the PBIS system is fully implemented. </w:t>
            </w:r>
          </w:p>
          <w:p w:rsidR="00BA1DFC" w:rsidRPr="00B934F3" w:rsidRDefault="00B934F3" w:rsidP="00B934F3">
            <w:pPr>
              <w:rPr>
                <w:rFonts w:ascii="Times New Roman" w:hAnsi="Times New Roman" w:cs="Times New Roman"/>
                <w:highlight w:val="yellow"/>
              </w:rPr>
            </w:pPr>
            <w:r>
              <w:rPr>
                <w:rFonts w:ascii="Times New Roman" w:hAnsi="Times New Roman" w:cs="Times New Roman"/>
              </w:rPr>
              <w:t xml:space="preserve"> </w:t>
            </w:r>
            <w:r w:rsidRPr="00CE5CAC">
              <w:rPr>
                <w:rFonts w:ascii="Times New Roman" w:eastAsia="Times New Roman" w:hAnsi="Times New Roman" w:cs="Times New Roman"/>
                <w:color w:val="222222"/>
                <w:sz w:val="22"/>
                <w:szCs w:val="22"/>
              </w:rPr>
              <w:t xml:space="preserve">DOJO </w:t>
            </w:r>
            <w:r>
              <w:rPr>
                <w:rFonts w:ascii="Times New Roman" w:eastAsia="Times New Roman" w:hAnsi="Times New Roman" w:cs="Times New Roman"/>
                <w:color w:val="222222"/>
                <w:sz w:val="22"/>
                <w:szCs w:val="22"/>
              </w:rPr>
              <w:t xml:space="preserve">is </w:t>
            </w:r>
            <w:r w:rsidRPr="00CE5CAC">
              <w:rPr>
                <w:rFonts w:ascii="Times New Roman" w:eastAsia="Times New Roman" w:hAnsi="Times New Roman" w:cs="Times New Roman"/>
                <w:color w:val="222222"/>
                <w:sz w:val="22"/>
                <w:szCs w:val="22"/>
              </w:rPr>
              <w:t xml:space="preserve">our parent communication system, students are rewarded with Hawk Bucks for positive behavior and use their incentive dollars to shop at the Hawk Shop at the end of each </w:t>
            </w:r>
            <w:proofErr w:type="gramStart"/>
            <w:r w:rsidR="006A3DFF">
              <w:rPr>
                <w:rFonts w:ascii="Times New Roman" w:eastAsia="Times New Roman" w:hAnsi="Times New Roman" w:cs="Times New Roman"/>
                <w:color w:val="222222"/>
                <w:sz w:val="22"/>
                <w:szCs w:val="22"/>
              </w:rPr>
              <w:t xml:space="preserve">nine </w:t>
            </w:r>
            <w:r w:rsidRPr="00CE5CAC">
              <w:rPr>
                <w:rFonts w:ascii="Times New Roman" w:eastAsia="Times New Roman" w:hAnsi="Times New Roman" w:cs="Times New Roman"/>
                <w:color w:val="222222"/>
                <w:sz w:val="22"/>
                <w:szCs w:val="22"/>
              </w:rPr>
              <w:t xml:space="preserve"> weeks</w:t>
            </w:r>
            <w:proofErr w:type="gramEnd"/>
            <w:r w:rsidRPr="00CE5CAC">
              <w:rPr>
                <w:rFonts w:ascii="Times New Roman" w:eastAsia="Times New Roman" w:hAnsi="Times New Roman" w:cs="Times New Roman"/>
                <w:color w:val="222222"/>
                <w:sz w:val="22"/>
                <w:szCs w:val="22"/>
              </w:rPr>
              <w:t xml:space="preserve">. Other incentives are the </w:t>
            </w:r>
            <w:proofErr w:type="spellStart"/>
            <w:r w:rsidRPr="00CE5CAC">
              <w:rPr>
                <w:rFonts w:ascii="Times New Roman" w:eastAsia="Times New Roman" w:hAnsi="Times New Roman" w:cs="Times New Roman"/>
                <w:color w:val="222222"/>
                <w:sz w:val="22"/>
                <w:szCs w:val="22"/>
              </w:rPr>
              <w:t>PrinciPAL</w:t>
            </w:r>
            <w:proofErr w:type="spellEnd"/>
            <w:r w:rsidRPr="00CE5CAC">
              <w:rPr>
                <w:rFonts w:ascii="Times New Roman" w:eastAsia="Times New Roman" w:hAnsi="Times New Roman" w:cs="Times New Roman"/>
                <w:color w:val="222222"/>
                <w:sz w:val="22"/>
                <w:szCs w:val="22"/>
              </w:rPr>
              <w:t xml:space="preserve"> Hawks and Super Hawks that are awarded each month for students who exemplify the HAWK Characteristics. A PBIS Training presentation was created for teachers to train and reteach students on the school wide expectations</w:t>
            </w:r>
            <w:r>
              <w:rPr>
                <w:rFonts w:ascii="Times New Roman" w:eastAsia="Times New Roman" w:hAnsi="Times New Roman" w:cs="Times New Roman"/>
                <w:color w:val="222222"/>
                <w:sz w:val="22"/>
                <w:szCs w:val="22"/>
              </w:rPr>
              <w:t>.</w:t>
            </w:r>
          </w:p>
        </w:tc>
      </w:tr>
      <w:tr w:rsidR="00BA1DFC" w:rsidRPr="00002041" w:rsidTr="00B06FB3">
        <w:tc>
          <w:tcPr>
            <w:tcW w:w="2256" w:type="dxa"/>
            <w:vMerge/>
          </w:tcPr>
          <w:p w:rsidR="00BA1DFC" w:rsidRPr="002E154D" w:rsidRDefault="00BA1DFC" w:rsidP="00B06FB3">
            <w:pPr>
              <w:rPr>
                <w:rFonts w:ascii="Times New Roman" w:hAnsi="Times New Roman" w:cs="Times New Roman"/>
                <w:sz w:val="22"/>
                <w:szCs w:val="22"/>
              </w:rPr>
            </w:pPr>
          </w:p>
        </w:tc>
        <w:tc>
          <w:tcPr>
            <w:tcW w:w="2821" w:type="dxa"/>
          </w:tcPr>
          <w:p w:rsidR="00C07638" w:rsidRDefault="00C07638" w:rsidP="00B06FB3">
            <w:pPr>
              <w:rPr>
                <w:rFonts w:ascii="Times New Roman" w:hAnsi="Times New Roman" w:cs="Times New Roman"/>
                <w:sz w:val="22"/>
                <w:szCs w:val="22"/>
              </w:rPr>
            </w:pPr>
          </w:p>
          <w:p w:rsidR="00C07638" w:rsidRDefault="00C07638" w:rsidP="00B06FB3">
            <w:pPr>
              <w:rPr>
                <w:rFonts w:ascii="Times New Roman" w:hAnsi="Times New Roman" w:cs="Times New Roman"/>
                <w:sz w:val="22"/>
                <w:szCs w:val="22"/>
              </w:rPr>
            </w:pPr>
          </w:p>
          <w:p w:rsidR="00BA1DFC" w:rsidRDefault="00094DC0" w:rsidP="00B06FB3">
            <w:pPr>
              <w:rPr>
                <w:rFonts w:ascii="Times New Roman" w:hAnsi="Times New Roman" w:cs="Times New Roman"/>
                <w:sz w:val="22"/>
                <w:szCs w:val="22"/>
              </w:rPr>
            </w:pPr>
            <w:r>
              <w:rPr>
                <w:rFonts w:ascii="Times New Roman" w:hAnsi="Times New Roman" w:cs="Times New Roman"/>
                <w:sz w:val="22"/>
                <w:szCs w:val="22"/>
              </w:rPr>
              <w:t xml:space="preserve">Establish a Tier 2 and Tier 3 system for PBIS that will support students emotional needs to facilitate a safe a supportive environment for students. </w:t>
            </w:r>
          </w:p>
          <w:p w:rsidR="00B11818" w:rsidRDefault="00B11818" w:rsidP="00B06FB3">
            <w:pPr>
              <w:rPr>
                <w:rFonts w:ascii="Times New Roman" w:hAnsi="Times New Roman" w:cs="Times New Roman"/>
                <w:sz w:val="22"/>
                <w:szCs w:val="22"/>
              </w:rPr>
            </w:pPr>
          </w:p>
          <w:p w:rsidR="00B11818" w:rsidRPr="002E154D" w:rsidRDefault="00B11818" w:rsidP="00B06FB3">
            <w:pPr>
              <w:rPr>
                <w:rFonts w:ascii="Times New Roman" w:hAnsi="Times New Roman" w:cs="Times New Roman"/>
                <w:sz w:val="22"/>
                <w:szCs w:val="22"/>
              </w:rPr>
            </w:pPr>
          </w:p>
        </w:tc>
        <w:tc>
          <w:tcPr>
            <w:tcW w:w="4983" w:type="dxa"/>
          </w:tcPr>
          <w:p w:rsidR="00C07638" w:rsidRDefault="00C07638" w:rsidP="00C07638">
            <w:pPr>
              <w:spacing w:after="281" w:line="238" w:lineRule="auto"/>
              <w:rPr>
                <w:rFonts w:ascii="Times New Roman" w:eastAsia="Times New Roman" w:hAnsi="Times New Roman" w:cs="Times New Roman"/>
                <w:color w:val="222222"/>
                <w:sz w:val="22"/>
                <w:szCs w:val="22"/>
              </w:rPr>
            </w:pPr>
          </w:p>
          <w:p w:rsidR="00C07638" w:rsidRPr="00CE5CAC" w:rsidRDefault="00C07638" w:rsidP="00C07638">
            <w:pPr>
              <w:spacing w:after="281" w:line="238" w:lineRule="auto"/>
              <w:rPr>
                <w:rFonts w:ascii="Times New Roman" w:hAnsi="Times New Roman" w:cs="Times New Roman"/>
                <w:sz w:val="22"/>
                <w:szCs w:val="22"/>
              </w:rPr>
            </w:pPr>
            <w:r w:rsidRPr="00CE5CAC">
              <w:rPr>
                <w:rFonts w:ascii="Times New Roman" w:eastAsia="Times New Roman" w:hAnsi="Times New Roman" w:cs="Times New Roman"/>
                <w:color w:val="222222"/>
                <w:sz w:val="22"/>
                <w:szCs w:val="22"/>
              </w:rPr>
              <w:t xml:space="preserve">There is a Tier 2 committee made up of the PASS Coach, Principal, SAM, FRC coordinator, and school counselor to intervene on specific student needs and offer in-school intervention and counseling support. A small group of Tier 2 students will have check and connect or behavior plans for additional behavioral support. We have grade level RTI teams to discuss Tier 2 behavior data and specific students’ progress, needs, and interventions. </w:t>
            </w:r>
          </w:p>
          <w:p w:rsidR="00C07638" w:rsidRDefault="00C07638" w:rsidP="00C07638">
            <w:pPr>
              <w:spacing w:line="238" w:lineRule="auto"/>
              <w:rPr>
                <w:rFonts w:ascii="Times New Roman" w:eastAsia="Times New Roman" w:hAnsi="Times New Roman" w:cs="Times New Roman"/>
                <w:color w:val="222222"/>
                <w:sz w:val="22"/>
                <w:szCs w:val="22"/>
              </w:rPr>
            </w:pPr>
            <w:r w:rsidRPr="00CE5CAC">
              <w:rPr>
                <w:rFonts w:ascii="Times New Roman" w:eastAsia="Times New Roman" w:hAnsi="Times New Roman" w:cs="Times New Roman"/>
                <w:color w:val="222222"/>
                <w:sz w:val="22"/>
                <w:szCs w:val="22"/>
              </w:rPr>
              <w:t xml:space="preserve">A school team </w:t>
            </w:r>
            <w:r>
              <w:rPr>
                <w:rFonts w:ascii="Times New Roman" w:eastAsia="Times New Roman" w:hAnsi="Times New Roman" w:cs="Times New Roman"/>
                <w:color w:val="222222"/>
                <w:sz w:val="22"/>
                <w:szCs w:val="22"/>
              </w:rPr>
              <w:t xml:space="preserve">has been </w:t>
            </w:r>
            <w:r w:rsidRPr="00CE5CAC">
              <w:rPr>
                <w:rFonts w:ascii="Times New Roman" w:eastAsia="Times New Roman" w:hAnsi="Times New Roman" w:cs="Times New Roman"/>
                <w:color w:val="222222"/>
                <w:sz w:val="22"/>
                <w:szCs w:val="22"/>
              </w:rPr>
              <w:t>trained in Tier 3 support</w:t>
            </w:r>
            <w:r>
              <w:rPr>
                <w:rFonts w:ascii="Times New Roman" w:eastAsia="Times New Roman" w:hAnsi="Times New Roman" w:cs="Times New Roman"/>
                <w:color w:val="222222"/>
                <w:sz w:val="22"/>
                <w:szCs w:val="22"/>
              </w:rPr>
              <w:t>.</w:t>
            </w:r>
            <w:r w:rsidRPr="00CE5CAC">
              <w:rPr>
                <w:rFonts w:ascii="Times New Roman" w:eastAsia="Times New Roman" w:hAnsi="Times New Roman" w:cs="Times New Roman"/>
                <w:color w:val="222222"/>
                <w:sz w:val="22"/>
                <w:szCs w:val="22"/>
              </w:rPr>
              <w:t xml:space="preserve"> The PBIS team, along with other committee members, will use the </w:t>
            </w:r>
            <w:r>
              <w:rPr>
                <w:rFonts w:ascii="Times New Roman" w:eastAsia="Times New Roman" w:hAnsi="Times New Roman" w:cs="Times New Roman"/>
                <w:color w:val="222222"/>
                <w:sz w:val="22"/>
                <w:szCs w:val="22"/>
              </w:rPr>
              <w:t xml:space="preserve">SEL </w:t>
            </w:r>
            <w:r w:rsidRPr="00CE5CAC">
              <w:rPr>
                <w:rFonts w:ascii="Times New Roman" w:eastAsia="Times New Roman" w:hAnsi="Times New Roman" w:cs="Times New Roman"/>
                <w:color w:val="222222"/>
                <w:sz w:val="22"/>
                <w:szCs w:val="22"/>
              </w:rPr>
              <w:t>Survey completed by classroom teachers or students to identify students needing extra support and provide targeted help.</w:t>
            </w:r>
            <w:r>
              <w:rPr>
                <w:rFonts w:ascii="Times New Roman" w:eastAsia="Times New Roman" w:hAnsi="Times New Roman" w:cs="Times New Roman"/>
                <w:color w:val="222222"/>
                <w:sz w:val="22"/>
                <w:szCs w:val="22"/>
              </w:rPr>
              <w:t xml:space="preserve"> </w:t>
            </w:r>
            <w:r w:rsidRPr="00CE5CAC">
              <w:rPr>
                <w:rFonts w:ascii="Times New Roman" w:eastAsia="Times New Roman" w:hAnsi="Times New Roman" w:cs="Times New Roman"/>
                <w:color w:val="222222"/>
                <w:sz w:val="22"/>
                <w:szCs w:val="22"/>
              </w:rPr>
              <w:t>Help may include but not limited to targeted lessons with counselors and/or individual behavior plans.  We have a building level RTI team to discuss Tier 3 student behavior data and discuss student needs, interventions, and services.</w:t>
            </w:r>
          </w:p>
          <w:p w:rsidR="00C07638" w:rsidRDefault="00C07638" w:rsidP="00C07638">
            <w:pPr>
              <w:rPr>
                <w:rFonts w:ascii="Times New Roman" w:hAnsi="Times New Roman" w:cs="Times New Roman"/>
                <w:b/>
                <w:sz w:val="22"/>
                <w:szCs w:val="22"/>
              </w:rPr>
            </w:pPr>
          </w:p>
          <w:p w:rsidR="00BA1DFC" w:rsidRPr="00CE52EE" w:rsidRDefault="00BA1DFC" w:rsidP="00B06FB3">
            <w:pPr>
              <w:rPr>
                <w:rFonts w:ascii="Times New Roman" w:hAnsi="Times New Roman" w:cs="Times New Roman"/>
                <w:sz w:val="22"/>
                <w:szCs w:val="22"/>
                <w:highlight w:val="yellow"/>
              </w:rPr>
            </w:pPr>
          </w:p>
        </w:tc>
        <w:tc>
          <w:tcPr>
            <w:tcW w:w="2309" w:type="dxa"/>
            <w:shd w:val="clear" w:color="auto" w:fill="auto"/>
          </w:tcPr>
          <w:p w:rsidR="00BA1DFC" w:rsidRDefault="00BA1DFC" w:rsidP="00B06FB3">
            <w:pPr>
              <w:rPr>
                <w:rFonts w:ascii="Times New Roman" w:hAnsi="Times New Roman" w:cs="Times New Roman"/>
                <w:sz w:val="22"/>
                <w:szCs w:val="22"/>
                <w:highlight w:val="yellow"/>
              </w:rPr>
            </w:pPr>
          </w:p>
          <w:p w:rsidR="00696488" w:rsidRPr="00696488" w:rsidRDefault="00696488" w:rsidP="00696488">
            <w:pPr>
              <w:rPr>
                <w:rFonts w:ascii="Times New Roman" w:hAnsi="Times New Roman" w:cs="Times New Roman"/>
                <w:sz w:val="22"/>
                <w:szCs w:val="22"/>
              </w:rPr>
            </w:pPr>
            <w:r>
              <w:rPr>
                <w:rFonts w:ascii="Times New Roman" w:hAnsi="Times New Roman" w:cs="Times New Roman"/>
                <w:sz w:val="22"/>
                <w:szCs w:val="22"/>
              </w:rPr>
              <w:t>Yearly PBIS Tiered Fidelity Inventory</w:t>
            </w:r>
          </w:p>
        </w:tc>
        <w:tc>
          <w:tcPr>
            <w:tcW w:w="3302" w:type="dxa"/>
            <w:shd w:val="clear" w:color="auto" w:fill="auto"/>
          </w:tcPr>
          <w:p w:rsidR="00C07638" w:rsidRDefault="00C07638" w:rsidP="00B06FB3">
            <w:pPr>
              <w:rPr>
                <w:rFonts w:ascii="Times New Roman" w:hAnsi="Times New Roman" w:cs="Times New Roman"/>
                <w:sz w:val="22"/>
                <w:szCs w:val="22"/>
              </w:rPr>
            </w:pPr>
          </w:p>
          <w:p w:rsidR="00BA1DFC" w:rsidRPr="002E154D" w:rsidRDefault="00F85DC0" w:rsidP="00B06FB3">
            <w:pPr>
              <w:rPr>
                <w:rFonts w:ascii="Times New Roman" w:hAnsi="Times New Roman" w:cs="Times New Roman"/>
                <w:sz w:val="22"/>
                <w:szCs w:val="22"/>
              </w:rPr>
            </w:pPr>
            <w:r w:rsidRPr="00094DC0">
              <w:rPr>
                <w:rFonts w:ascii="Times New Roman" w:hAnsi="Times New Roman" w:cs="Times New Roman"/>
                <w:sz w:val="22"/>
                <w:szCs w:val="22"/>
              </w:rPr>
              <w:t>No funding required</w:t>
            </w:r>
          </w:p>
        </w:tc>
        <w:tc>
          <w:tcPr>
            <w:tcW w:w="3039" w:type="dxa"/>
          </w:tcPr>
          <w:p w:rsidR="00B934F3" w:rsidRDefault="00B934F3" w:rsidP="00B06FB3">
            <w:pPr>
              <w:rPr>
                <w:rFonts w:ascii="Times New Roman" w:hAnsi="Times New Roman" w:cs="Times New Roman"/>
                <w:sz w:val="22"/>
                <w:szCs w:val="22"/>
              </w:rPr>
            </w:pPr>
            <w:r>
              <w:rPr>
                <w:rFonts w:ascii="Times New Roman" w:hAnsi="Times New Roman" w:cs="Times New Roman"/>
                <w:sz w:val="22"/>
                <w:szCs w:val="22"/>
              </w:rPr>
              <w:t xml:space="preserve">PI – Our Tier 2 and 3 are partially implemented. </w:t>
            </w:r>
          </w:p>
          <w:p w:rsidR="00B934F3" w:rsidRDefault="00B934F3" w:rsidP="00B06FB3">
            <w:pPr>
              <w:rPr>
                <w:rFonts w:ascii="Times New Roman" w:hAnsi="Times New Roman" w:cs="Times New Roman"/>
                <w:sz w:val="22"/>
                <w:szCs w:val="22"/>
              </w:rPr>
            </w:pPr>
          </w:p>
          <w:p w:rsidR="00B934F3" w:rsidRDefault="00B934F3" w:rsidP="00B06FB3">
            <w:pPr>
              <w:rPr>
                <w:rFonts w:ascii="Times New Roman" w:hAnsi="Times New Roman" w:cs="Times New Roman"/>
                <w:sz w:val="22"/>
                <w:szCs w:val="22"/>
              </w:rPr>
            </w:pPr>
            <w:r>
              <w:rPr>
                <w:rFonts w:ascii="Times New Roman" w:hAnsi="Times New Roman" w:cs="Times New Roman"/>
                <w:sz w:val="22"/>
                <w:szCs w:val="22"/>
              </w:rPr>
              <w:t xml:space="preserve">Behavior plans are discussed and documented as part of the RTI monthly meetings. An SEL survey was completed by all students. </w:t>
            </w:r>
          </w:p>
          <w:p w:rsidR="00B934F3" w:rsidRDefault="00B934F3" w:rsidP="00B06FB3">
            <w:pPr>
              <w:rPr>
                <w:rFonts w:ascii="Times New Roman" w:hAnsi="Times New Roman" w:cs="Times New Roman"/>
                <w:sz w:val="22"/>
                <w:szCs w:val="22"/>
              </w:rPr>
            </w:pPr>
          </w:p>
          <w:p w:rsidR="00BA1DFC" w:rsidRDefault="00B934F3" w:rsidP="00B06FB3">
            <w:pPr>
              <w:rPr>
                <w:rFonts w:ascii="Times New Roman" w:hAnsi="Times New Roman" w:cs="Times New Roman"/>
                <w:sz w:val="22"/>
                <w:szCs w:val="22"/>
              </w:rPr>
            </w:pPr>
            <w:r>
              <w:rPr>
                <w:rFonts w:ascii="Times New Roman" w:hAnsi="Times New Roman" w:cs="Times New Roman"/>
                <w:sz w:val="22"/>
                <w:szCs w:val="22"/>
              </w:rPr>
              <w:t xml:space="preserve">Tier 2 behavior plans and management will be a focus for next year. </w:t>
            </w:r>
          </w:p>
          <w:p w:rsidR="00B934F3" w:rsidRDefault="00B934F3" w:rsidP="00B06FB3">
            <w:pPr>
              <w:rPr>
                <w:rFonts w:ascii="Times New Roman" w:hAnsi="Times New Roman" w:cs="Times New Roman"/>
                <w:sz w:val="22"/>
                <w:szCs w:val="22"/>
              </w:rPr>
            </w:pPr>
          </w:p>
          <w:p w:rsidR="00B934F3" w:rsidRPr="002E154D" w:rsidRDefault="00B934F3" w:rsidP="00B06FB3">
            <w:pPr>
              <w:rPr>
                <w:rFonts w:ascii="Times New Roman" w:hAnsi="Times New Roman" w:cs="Times New Roman"/>
                <w:sz w:val="22"/>
                <w:szCs w:val="22"/>
              </w:rPr>
            </w:pPr>
          </w:p>
        </w:tc>
      </w:tr>
      <w:tr w:rsidR="00BA1DFC" w:rsidRPr="00002041" w:rsidTr="00B06FB3">
        <w:trPr>
          <w:trHeight w:val="1430"/>
        </w:trPr>
        <w:tc>
          <w:tcPr>
            <w:tcW w:w="2256" w:type="dxa"/>
            <w:vMerge/>
          </w:tcPr>
          <w:p w:rsidR="00BA1DFC" w:rsidRPr="002E154D" w:rsidRDefault="00BA1DFC" w:rsidP="00B06FB3">
            <w:pPr>
              <w:rPr>
                <w:rFonts w:ascii="Times New Roman" w:hAnsi="Times New Roman" w:cs="Times New Roman"/>
                <w:sz w:val="22"/>
                <w:szCs w:val="22"/>
              </w:rPr>
            </w:pPr>
          </w:p>
        </w:tc>
        <w:tc>
          <w:tcPr>
            <w:tcW w:w="2821" w:type="dxa"/>
          </w:tcPr>
          <w:p w:rsidR="00BA1DFC" w:rsidRDefault="00094DC0" w:rsidP="00B06FB3">
            <w:pPr>
              <w:rPr>
                <w:rFonts w:ascii="Times New Roman" w:hAnsi="Times New Roman" w:cs="Times New Roman"/>
                <w:sz w:val="22"/>
                <w:szCs w:val="22"/>
              </w:rPr>
            </w:pPr>
            <w:r>
              <w:rPr>
                <w:rFonts w:ascii="Times New Roman" w:hAnsi="Times New Roman" w:cs="Times New Roman"/>
                <w:sz w:val="22"/>
                <w:szCs w:val="22"/>
              </w:rPr>
              <w:t xml:space="preserve">Establish collaboration with outside agencies to support student SEL needs within the school. </w:t>
            </w:r>
          </w:p>
        </w:tc>
        <w:tc>
          <w:tcPr>
            <w:tcW w:w="4983" w:type="dxa"/>
          </w:tcPr>
          <w:p w:rsidR="00735934" w:rsidRPr="00735934" w:rsidRDefault="00735934" w:rsidP="00B06FB3">
            <w:pPr>
              <w:rPr>
                <w:rFonts w:ascii="Times New Roman" w:hAnsi="Times New Roman" w:cs="Times New Roman"/>
                <w:sz w:val="22"/>
                <w:szCs w:val="22"/>
              </w:rPr>
            </w:pPr>
            <w:r>
              <w:rPr>
                <w:rFonts w:ascii="Times New Roman" w:hAnsi="Times New Roman" w:cs="Times New Roman"/>
                <w:sz w:val="22"/>
                <w:szCs w:val="22"/>
              </w:rPr>
              <w:t xml:space="preserve">ALES will collaborate with outside agencies as part of the Tier 2 and Tier 3 PBIS Framework. Counselors will support specific SEL needs of students. </w:t>
            </w:r>
          </w:p>
        </w:tc>
        <w:tc>
          <w:tcPr>
            <w:tcW w:w="2309" w:type="dxa"/>
          </w:tcPr>
          <w:p w:rsidR="00BA1DFC" w:rsidRPr="00363EE1" w:rsidRDefault="00696488" w:rsidP="00B06FB3">
            <w:pPr>
              <w:rPr>
                <w:rFonts w:ascii="Times New Roman" w:hAnsi="Times New Roman" w:cs="Times New Roman"/>
                <w:sz w:val="22"/>
                <w:szCs w:val="22"/>
              </w:rPr>
            </w:pPr>
            <w:r>
              <w:rPr>
                <w:rFonts w:ascii="Times New Roman" w:hAnsi="Times New Roman" w:cs="Times New Roman"/>
                <w:sz w:val="22"/>
                <w:szCs w:val="22"/>
              </w:rPr>
              <w:t>District Contracts with counseling agencies.</w:t>
            </w:r>
          </w:p>
        </w:tc>
        <w:tc>
          <w:tcPr>
            <w:tcW w:w="3302" w:type="dxa"/>
            <w:shd w:val="clear" w:color="auto" w:fill="auto"/>
          </w:tcPr>
          <w:p w:rsidR="00BA1DFC" w:rsidRPr="002E154D" w:rsidRDefault="00F85DC0" w:rsidP="00B06FB3">
            <w:pPr>
              <w:rPr>
                <w:rFonts w:ascii="Times New Roman" w:hAnsi="Times New Roman" w:cs="Times New Roman"/>
                <w:sz w:val="22"/>
                <w:szCs w:val="22"/>
              </w:rPr>
            </w:pPr>
            <w:r>
              <w:rPr>
                <w:rFonts w:ascii="Times New Roman" w:hAnsi="Times New Roman" w:cs="Times New Roman"/>
                <w:sz w:val="22"/>
                <w:szCs w:val="22"/>
              </w:rPr>
              <w:t>District Funding.</w:t>
            </w:r>
          </w:p>
        </w:tc>
        <w:tc>
          <w:tcPr>
            <w:tcW w:w="3039" w:type="dxa"/>
          </w:tcPr>
          <w:p w:rsidR="00BA1DFC" w:rsidRPr="00B934F3" w:rsidRDefault="00B934F3" w:rsidP="00B934F3">
            <w:pPr>
              <w:rPr>
                <w:rFonts w:ascii="Times New Roman" w:hAnsi="Times New Roman" w:cs="Times New Roman"/>
              </w:rPr>
            </w:pPr>
            <w:r>
              <w:rPr>
                <w:rFonts w:ascii="Times New Roman" w:hAnsi="Times New Roman" w:cs="Times New Roman"/>
              </w:rPr>
              <w:t xml:space="preserve">I – ALES collaborated with counselors and outside support agencies as part of the Tier 2 and tier 3 framework to support the needs of students. </w:t>
            </w:r>
          </w:p>
        </w:tc>
      </w:tr>
    </w:tbl>
    <w:p w:rsidR="00BA1DFC" w:rsidRDefault="00BA1DFC" w:rsidP="00BA1DFC">
      <w:pPr>
        <w:pStyle w:val="Heading2"/>
        <w:ind w:left="-5"/>
      </w:pPr>
    </w:p>
    <w:p w:rsidR="00BA1DFC" w:rsidRDefault="00BA1DFC">
      <w:pPr>
        <w:rPr>
          <w:rFonts w:ascii="Times New Roman" w:eastAsia="Times New Roman" w:hAnsi="Times New Roman" w:cs="Times New Roman"/>
          <w:b/>
          <w:color w:val="4F81BD"/>
          <w:sz w:val="26"/>
        </w:rPr>
      </w:pPr>
      <w:r>
        <w:br w:type="page"/>
      </w:r>
    </w:p>
    <w:p w:rsidR="004F0211" w:rsidRPr="004A54F8" w:rsidRDefault="00BA1DFC" w:rsidP="0076294F">
      <w:pPr>
        <w:pStyle w:val="Heading2"/>
        <w:ind w:left="-5"/>
      </w:pPr>
      <w:r w:rsidRPr="004A54F8">
        <w:lastRenderedPageBreak/>
        <w:t>6</w:t>
      </w:r>
      <w:r w:rsidR="00C46939" w:rsidRPr="004A54F8">
        <w:t xml:space="preserve">: </w:t>
      </w:r>
      <w:r w:rsidRPr="004A54F8">
        <w:t>Growth (optional)</w:t>
      </w:r>
    </w:p>
    <w:tbl>
      <w:tblPr>
        <w:tblStyle w:val="TableGrid0"/>
        <w:tblW w:w="18710" w:type="dxa"/>
        <w:tblLayout w:type="fixed"/>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2065"/>
        <w:gridCol w:w="3060"/>
        <w:gridCol w:w="5936"/>
        <w:gridCol w:w="2074"/>
        <w:gridCol w:w="1890"/>
        <w:gridCol w:w="1455"/>
        <w:gridCol w:w="2221"/>
        <w:gridCol w:w="9"/>
      </w:tblGrid>
      <w:tr w:rsidR="004F0211" w:rsidRPr="00B13B56" w:rsidTr="00B06FB3">
        <w:trPr>
          <w:gridAfter w:val="1"/>
          <w:wAfter w:w="9" w:type="dxa"/>
          <w:trHeight w:val="664"/>
          <w:tblHeader/>
        </w:trPr>
        <w:tc>
          <w:tcPr>
            <w:tcW w:w="18701" w:type="dxa"/>
            <w:gridSpan w:val="7"/>
            <w:tcBorders>
              <w:top w:val="single" w:sz="8" w:space="0" w:color="000000" w:themeColor="text1"/>
            </w:tcBorders>
          </w:tcPr>
          <w:p w:rsidR="004F0211" w:rsidRPr="00B13B56" w:rsidRDefault="004F0211" w:rsidP="00B06FB3">
            <w:pPr>
              <w:rPr>
                <w:rFonts w:ascii="Calibri Light" w:hAnsi="Calibri Light" w:cs="Calibri Light"/>
              </w:rPr>
            </w:pPr>
            <w:r w:rsidRPr="004A54F8">
              <w:rPr>
                <w:rFonts w:ascii="Calibri Light" w:hAnsi="Calibri Light" w:cs="Calibri Light"/>
              </w:rPr>
              <w:t xml:space="preserve">Goal 4:  </w:t>
            </w:r>
            <w:r w:rsidR="00A57E6A" w:rsidRPr="004A54F8">
              <w:rPr>
                <w:rFonts w:ascii="Arial" w:eastAsia="Arial" w:hAnsi="Arial" w:cs="Arial"/>
              </w:rPr>
              <w:t>Increase the combined reading and math percentage of students who met annual typical growth in grades K-5 from 54% in Spring 2019 to 64% in Spring 2024 as measured by I-Ready.</w:t>
            </w:r>
          </w:p>
        </w:tc>
      </w:tr>
      <w:tr w:rsidR="009A25D8" w:rsidRPr="00B13B56" w:rsidTr="00B06FB3">
        <w:trPr>
          <w:tblHeader/>
        </w:trPr>
        <w:tc>
          <w:tcPr>
            <w:tcW w:w="2065" w:type="dxa"/>
            <w:shd w:val="clear" w:color="auto" w:fill="BFBFBF" w:themeFill="background1" w:themeFillShade="BF"/>
          </w:tcPr>
          <w:p w:rsidR="009A25D8" w:rsidRPr="004A54F8" w:rsidRDefault="009A25D8" w:rsidP="009A25D8">
            <w:pPr>
              <w:jc w:val="center"/>
            </w:pPr>
            <w:r w:rsidRPr="004A54F8">
              <w:rPr>
                <w:rFonts w:ascii="Times New Roman" w:eastAsia="Times New Roman" w:hAnsi="Times New Roman" w:cs="Times New Roman"/>
                <w:b/>
              </w:rPr>
              <w:t>Objective</w:t>
            </w:r>
          </w:p>
        </w:tc>
        <w:tc>
          <w:tcPr>
            <w:tcW w:w="3060" w:type="dxa"/>
            <w:shd w:val="clear" w:color="auto" w:fill="BFBFBF" w:themeFill="background1" w:themeFillShade="BF"/>
          </w:tcPr>
          <w:p w:rsidR="009A25D8" w:rsidRPr="00CC3DD5" w:rsidRDefault="009A25D8" w:rsidP="009A25D8">
            <w:pPr>
              <w:ind w:right="49"/>
              <w:jc w:val="center"/>
            </w:pPr>
            <w:r w:rsidRPr="00CC3DD5">
              <w:rPr>
                <w:rFonts w:ascii="Times New Roman" w:eastAsia="Times New Roman" w:hAnsi="Times New Roman" w:cs="Times New Roman"/>
                <w:b/>
              </w:rPr>
              <w:t>Strategy</w:t>
            </w:r>
          </w:p>
        </w:tc>
        <w:tc>
          <w:tcPr>
            <w:tcW w:w="5936" w:type="dxa"/>
            <w:shd w:val="clear" w:color="auto" w:fill="BFBFBF" w:themeFill="background1" w:themeFillShade="BF"/>
          </w:tcPr>
          <w:p w:rsidR="009A25D8" w:rsidRPr="00CC3DD5" w:rsidRDefault="009A25D8" w:rsidP="009A25D8">
            <w:pPr>
              <w:ind w:right="49"/>
              <w:jc w:val="center"/>
            </w:pPr>
            <w:r w:rsidRPr="00CC3DD5">
              <w:rPr>
                <w:rFonts w:ascii="Times New Roman" w:eastAsia="Times New Roman" w:hAnsi="Times New Roman" w:cs="Times New Roman"/>
                <w:b/>
              </w:rPr>
              <w:t>Activities</w:t>
            </w:r>
          </w:p>
        </w:tc>
        <w:tc>
          <w:tcPr>
            <w:tcW w:w="2074" w:type="dxa"/>
            <w:shd w:val="clear" w:color="auto" w:fill="BFBFBF" w:themeFill="background1" w:themeFillShade="BF"/>
          </w:tcPr>
          <w:p w:rsidR="009A25D8" w:rsidRPr="00CC3DD5" w:rsidRDefault="009A25D8" w:rsidP="009A25D8">
            <w:pPr>
              <w:spacing w:line="238" w:lineRule="auto"/>
              <w:jc w:val="center"/>
            </w:pPr>
            <w:r w:rsidRPr="00CC3DD5">
              <w:rPr>
                <w:rFonts w:ascii="Times New Roman" w:eastAsia="Times New Roman" w:hAnsi="Times New Roman" w:cs="Times New Roman"/>
                <w:b/>
              </w:rPr>
              <w:t>Responsible</w:t>
            </w:r>
          </w:p>
          <w:p w:rsidR="009A25D8" w:rsidRPr="00CC3DD5" w:rsidRDefault="009A25D8" w:rsidP="009A25D8">
            <w:pPr>
              <w:ind w:right="49"/>
              <w:jc w:val="center"/>
            </w:pPr>
            <w:r w:rsidRPr="00CC3DD5">
              <w:rPr>
                <w:rFonts w:ascii="Times New Roman" w:eastAsia="Times New Roman" w:hAnsi="Times New Roman" w:cs="Times New Roman"/>
                <w:b/>
              </w:rPr>
              <w:t>Person</w:t>
            </w:r>
          </w:p>
        </w:tc>
        <w:tc>
          <w:tcPr>
            <w:tcW w:w="1890" w:type="dxa"/>
            <w:shd w:val="clear" w:color="auto" w:fill="BFBFBF" w:themeFill="background1" w:themeFillShade="BF"/>
          </w:tcPr>
          <w:p w:rsidR="009A25D8" w:rsidRPr="00CC3DD5" w:rsidRDefault="009A25D8" w:rsidP="009A25D8">
            <w:pPr>
              <w:jc w:val="center"/>
            </w:pPr>
            <w:r w:rsidRPr="00CC3DD5">
              <w:rPr>
                <w:rFonts w:ascii="Times New Roman" w:eastAsia="Times New Roman" w:hAnsi="Times New Roman" w:cs="Times New Roman"/>
                <w:b/>
              </w:rPr>
              <w:t>Measure of Success</w:t>
            </w:r>
          </w:p>
        </w:tc>
        <w:tc>
          <w:tcPr>
            <w:tcW w:w="1455" w:type="dxa"/>
            <w:shd w:val="clear" w:color="auto" w:fill="BFBFBF" w:themeFill="background1" w:themeFillShade="BF"/>
          </w:tcPr>
          <w:p w:rsidR="009A25D8" w:rsidRPr="00CC3DD5" w:rsidRDefault="009A25D8" w:rsidP="009A25D8">
            <w:pPr>
              <w:ind w:left="42"/>
              <w:jc w:val="center"/>
            </w:pPr>
            <w:r w:rsidRPr="00CC3DD5">
              <w:rPr>
                <w:rFonts w:ascii="Times New Roman" w:eastAsia="Times New Roman" w:hAnsi="Times New Roman" w:cs="Times New Roman"/>
                <w:b/>
              </w:rPr>
              <w:t>Funding</w:t>
            </w:r>
          </w:p>
        </w:tc>
        <w:tc>
          <w:tcPr>
            <w:tcW w:w="2230" w:type="dxa"/>
            <w:gridSpan w:val="2"/>
            <w:shd w:val="clear" w:color="auto" w:fill="BFBFBF" w:themeFill="background1" w:themeFillShade="BF"/>
          </w:tcPr>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Progress</w:t>
            </w:r>
            <w:r>
              <w:rPr>
                <w:sz w:val="22"/>
                <w:szCs w:val="22"/>
              </w:rPr>
              <w:t xml:space="preserve"> </w:t>
            </w:r>
            <w:r w:rsidRPr="00D47FC5">
              <w:rPr>
                <w:rFonts w:ascii="Times New Roman" w:eastAsia="Times New Roman" w:hAnsi="Times New Roman" w:cs="Times New Roman"/>
                <w:b/>
                <w:sz w:val="22"/>
                <w:szCs w:val="22"/>
              </w:rPr>
              <w:t>Monitoring</w:t>
            </w:r>
          </w:p>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Date &amp;</w:t>
            </w:r>
            <w:r>
              <w:rPr>
                <w:sz w:val="22"/>
                <w:szCs w:val="22"/>
              </w:rPr>
              <w:t xml:space="preserve"> </w:t>
            </w:r>
            <w:r w:rsidRPr="00D47FC5">
              <w:rPr>
                <w:rFonts w:ascii="Times New Roman" w:eastAsia="Times New Roman" w:hAnsi="Times New Roman" w:cs="Times New Roman"/>
                <w:b/>
                <w:sz w:val="22"/>
                <w:szCs w:val="22"/>
              </w:rPr>
              <w:t>Notes</w:t>
            </w:r>
          </w:p>
        </w:tc>
      </w:tr>
      <w:tr w:rsidR="00A57E6A" w:rsidRPr="00B13B56" w:rsidTr="00B06FB3">
        <w:tc>
          <w:tcPr>
            <w:tcW w:w="2065" w:type="dxa"/>
          </w:tcPr>
          <w:p w:rsidR="00A57E6A" w:rsidRPr="004A54F8" w:rsidRDefault="00A57E6A" w:rsidP="00A57E6A">
            <w:pPr>
              <w:rPr>
                <w:rFonts w:ascii="Times New Roman" w:hAnsi="Times New Roman" w:cs="Times New Roman"/>
                <w:sz w:val="22"/>
                <w:szCs w:val="22"/>
              </w:rPr>
            </w:pPr>
            <w:r w:rsidRPr="004A54F8">
              <w:rPr>
                <w:rFonts w:ascii="Times New Roman" w:eastAsia="Arial" w:hAnsi="Times New Roman" w:cs="Times New Roman"/>
                <w:sz w:val="22"/>
                <w:szCs w:val="22"/>
              </w:rPr>
              <w:t xml:space="preserve">Increase the combined reading and math percentage of students who met annual typical growth in grades K-5 from 54% in Spring 2019 to </w:t>
            </w:r>
          </w:p>
          <w:p w:rsidR="00A57E6A" w:rsidRPr="004A54F8" w:rsidRDefault="00A57E6A" w:rsidP="00A57E6A">
            <w:pPr>
              <w:rPr>
                <w:rFonts w:ascii="Times New Roman" w:hAnsi="Times New Roman" w:cs="Times New Roman"/>
                <w:sz w:val="22"/>
                <w:szCs w:val="22"/>
              </w:rPr>
            </w:pPr>
            <w:r w:rsidRPr="004A54F8">
              <w:rPr>
                <w:rFonts w:ascii="Times New Roman" w:eastAsia="Arial" w:hAnsi="Times New Roman" w:cs="Times New Roman"/>
                <w:sz w:val="22"/>
                <w:szCs w:val="22"/>
              </w:rPr>
              <w:t>60% in Spring 2022 as measured by I-Ready.</w:t>
            </w:r>
          </w:p>
        </w:tc>
        <w:tc>
          <w:tcPr>
            <w:tcW w:w="3060" w:type="dxa"/>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Design, Align, and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Deliver Support Processes such that processes are in place to ensure appropriate academic interventions are taking place to meet the needs of all students.  </w:t>
            </w:r>
          </w:p>
        </w:tc>
        <w:tc>
          <w:tcPr>
            <w:tcW w:w="5936" w:type="dxa"/>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b/>
                <w:sz w:val="22"/>
                <w:szCs w:val="22"/>
              </w:rPr>
              <w:t>Extensions</w:t>
            </w:r>
          </w:p>
          <w:p w:rsidR="00A57E6A" w:rsidRPr="00BA1DFC" w:rsidRDefault="00A57E6A" w:rsidP="00A57E6A">
            <w:pPr>
              <w:ind w:right="5"/>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Students who are excelling (as determined by test data and classroom performance) will be challenged with literature circles, selection of rigorous text for independent and guided reading, use of </w:t>
            </w:r>
            <w:r w:rsidR="0096178A">
              <w:rPr>
                <w:rFonts w:ascii="Times New Roman" w:eastAsia="Times New Roman" w:hAnsi="Times New Roman" w:cs="Times New Roman"/>
                <w:sz w:val="22"/>
                <w:szCs w:val="22"/>
              </w:rPr>
              <w:t>HMH</w:t>
            </w:r>
            <w:r w:rsidRPr="00BA1DFC">
              <w:rPr>
                <w:rFonts w:ascii="Times New Roman" w:eastAsia="Times New Roman" w:hAnsi="Times New Roman" w:cs="Times New Roman"/>
                <w:sz w:val="22"/>
                <w:szCs w:val="22"/>
              </w:rPr>
              <w:t xml:space="preserve"> above level readers, strategies for deeper analysis, differentiated instruction, and/or other resources such as I-Ready instruction, Accelerated Reader, Secret Stories, and/or seminar/workshops.</w:t>
            </w:r>
          </w:p>
        </w:tc>
        <w:tc>
          <w:tcPr>
            <w:tcW w:w="2074" w:type="dxa"/>
            <w:shd w:val="clear" w:color="auto" w:fill="auto"/>
          </w:tcPr>
          <w:p w:rsidR="00A57E6A" w:rsidRPr="00BA1DFC" w:rsidRDefault="00A57E6A" w:rsidP="00A57E6A">
            <w:pPr>
              <w:spacing w:line="238" w:lineRule="auto"/>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Teachers, Principal,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Instructional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Assistants,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District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Support Staff</w:t>
            </w:r>
          </w:p>
        </w:tc>
        <w:tc>
          <w:tcPr>
            <w:tcW w:w="1890" w:type="dxa"/>
            <w:shd w:val="clear" w:color="auto" w:fill="auto"/>
          </w:tcPr>
          <w:p w:rsidR="00A57E6A" w:rsidRPr="00BA1DFC" w:rsidRDefault="00A57E6A" w:rsidP="00A57E6A">
            <w:pPr>
              <w:ind w:right="18"/>
              <w:rPr>
                <w:rFonts w:ascii="Times New Roman" w:hAnsi="Times New Roman" w:cs="Times New Roman"/>
                <w:sz w:val="22"/>
                <w:szCs w:val="22"/>
              </w:rPr>
            </w:pPr>
            <w:r w:rsidRPr="00BA1DFC">
              <w:rPr>
                <w:rFonts w:ascii="Times New Roman" w:eastAsia="Times New Roman" w:hAnsi="Times New Roman" w:cs="Times New Roman"/>
                <w:sz w:val="22"/>
                <w:szCs w:val="22"/>
              </w:rPr>
              <w:t>Increase in student success, lesson plans, master schedule</w:t>
            </w:r>
          </w:p>
        </w:tc>
        <w:tc>
          <w:tcPr>
            <w:tcW w:w="1455" w:type="dxa"/>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Title I:</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 $24,000</w:t>
            </w:r>
          </w:p>
        </w:tc>
        <w:tc>
          <w:tcPr>
            <w:tcW w:w="2230" w:type="dxa"/>
            <w:gridSpan w:val="2"/>
          </w:tcPr>
          <w:p w:rsidR="00A57E6A" w:rsidRPr="00BA1DFC" w:rsidRDefault="00FE0E39" w:rsidP="00A57E6A">
            <w:pPr>
              <w:rPr>
                <w:rFonts w:ascii="Times New Roman" w:hAnsi="Times New Roman" w:cs="Times New Roman"/>
                <w:sz w:val="22"/>
                <w:szCs w:val="22"/>
                <w:highlight w:val="yellow"/>
              </w:rPr>
            </w:pPr>
            <w:r>
              <w:t xml:space="preserve">I – I- Ready, Reflex, Guided Reading Materials, Secret Stories, GT, Academic Time, HMH above level readers and differentiated instruction and a selection of independent guided and rigorous texts are selected for advanced students.  </w:t>
            </w:r>
          </w:p>
        </w:tc>
      </w:tr>
      <w:tr w:rsidR="00A57E6A" w:rsidRPr="00B13B56" w:rsidTr="00FE6B9A">
        <w:tc>
          <w:tcPr>
            <w:tcW w:w="2065" w:type="dxa"/>
            <w:shd w:val="clear" w:color="auto" w:fill="auto"/>
          </w:tcPr>
          <w:p w:rsidR="00A57E6A" w:rsidRPr="00A57E6A" w:rsidRDefault="00A57E6A" w:rsidP="00A57E6A">
            <w:pPr>
              <w:rPr>
                <w:rFonts w:ascii="Times New Roman" w:hAnsi="Times New Roman" w:cs="Times New Roman"/>
                <w:sz w:val="22"/>
                <w:szCs w:val="22"/>
              </w:rPr>
            </w:pPr>
          </w:p>
        </w:tc>
        <w:tc>
          <w:tcPr>
            <w:tcW w:w="3060" w:type="dxa"/>
            <w:shd w:val="clear" w:color="auto" w:fill="auto"/>
          </w:tcPr>
          <w:p w:rsidR="007C0EBF" w:rsidRPr="00BA1DFC" w:rsidRDefault="007C0EBF" w:rsidP="007C0EBF">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Design, Align, and </w:t>
            </w:r>
          </w:p>
          <w:p w:rsidR="00A57E6A" w:rsidRPr="00BA1DFC" w:rsidRDefault="007C0EBF" w:rsidP="007C0EBF">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Deliver Support Processes such that processes are in place to ensure appropriate academic interventions are taking place to meet the needs of all students.  </w:t>
            </w:r>
          </w:p>
        </w:tc>
        <w:tc>
          <w:tcPr>
            <w:tcW w:w="5936" w:type="dxa"/>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b/>
                <w:sz w:val="22"/>
                <w:szCs w:val="22"/>
              </w:rPr>
              <w:t>Student Growth</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Student growth will be monitored through the use of programs/assessments such as I-Ready, Envisions, Edulastic, Reflex Students who show growth on assessments will be recognized in a variety of ways. Recognitions may include but are not limited to shout outs on school announcements, hallway displays, special activities, proficiency boards, ceremonies, etc. </w:t>
            </w:r>
          </w:p>
        </w:tc>
        <w:tc>
          <w:tcPr>
            <w:tcW w:w="2074" w:type="dxa"/>
            <w:shd w:val="clear" w:color="auto" w:fill="auto"/>
          </w:tcPr>
          <w:p w:rsidR="00A57E6A" w:rsidRPr="00BA1DFC" w:rsidRDefault="00A57E6A" w:rsidP="00A57E6A">
            <w:pPr>
              <w:spacing w:line="238" w:lineRule="auto"/>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Teachers, Principal,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Instructional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Assistants,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District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Support Staff</w:t>
            </w:r>
          </w:p>
        </w:tc>
        <w:tc>
          <w:tcPr>
            <w:tcW w:w="1890" w:type="dxa"/>
            <w:shd w:val="clear" w:color="auto" w:fill="auto"/>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Increase in student success, lesson plans, master schedule</w:t>
            </w:r>
          </w:p>
        </w:tc>
        <w:tc>
          <w:tcPr>
            <w:tcW w:w="1455" w:type="dxa"/>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No funding required.</w:t>
            </w:r>
          </w:p>
        </w:tc>
        <w:tc>
          <w:tcPr>
            <w:tcW w:w="2230" w:type="dxa"/>
            <w:gridSpan w:val="2"/>
          </w:tcPr>
          <w:p w:rsidR="00A57E6A" w:rsidRPr="00BA1DFC" w:rsidRDefault="00FE0E39" w:rsidP="00A57E6A">
            <w:pPr>
              <w:rPr>
                <w:rFonts w:ascii="Times New Roman" w:hAnsi="Times New Roman" w:cs="Times New Roman"/>
                <w:sz w:val="22"/>
                <w:szCs w:val="22"/>
                <w:highlight w:val="yellow"/>
              </w:rPr>
            </w:pPr>
            <w:r>
              <w:t>I – Student growth is celebrated with Shout Outs, special rewards, hallway displays, and grade level celebrations, and Facebook.</w:t>
            </w:r>
          </w:p>
        </w:tc>
      </w:tr>
      <w:tr w:rsidR="00A57E6A" w:rsidRPr="00B13B56" w:rsidTr="00FE6B9A">
        <w:tc>
          <w:tcPr>
            <w:tcW w:w="2065" w:type="dxa"/>
            <w:shd w:val="clear" w:color="auto" w:fill="auto"/>
          </w:tcPr>
          <w:p w:rsidR="00A57E6A" w:rsidRPr="00A57E6A" w:rsidRDefault="00A57E6A" w:rsidP="00A57E6A">
            <w:pPr>
              <w:rPr>
                <w:rFonts w:ascii="Times New Roman" w:hAnsi="Times New Roman" w:cs="Times New Roman"/>
                <w:sz w:val="22"/>
                <w:szCs w:val="22"/>
              </w:rPr>
            </w:pPr>
          </w:p>
        </w:tc>
        <w:tc>
          <w:tcPr>
            <w:tcW w:w="3060" w:type="dxa"/>
            <w:shd w:val="clear" w:color="auto" w:fill="auto"/>
          </w:tcPr>
          <w:p w:rsidR="007C0EBF" w:rsidRPr="00BA1DFC" w:rsidRDefault="007C0EBF" w:rsidP="007C0EBF">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Design, Align, and </w:t>
            </w:r>
          </w:p>
          <w:p w:rsidR="00A57E6A" w:rsidRPr="00BA1DFC" w:rsidRDefault="007C0EBF" w:rsidP="007C0EBF">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Deliver Support Processes such that processes are in place to ensure appropriate academic interventions are taking place to meet the needs of all students.  </w:t>
            </w:r>
          </w:p>
        </w:tc>
        <w:tc>
          <w:tcPr>
            <w:tcW w:w="5936" w:type="dxa"/>
          </w:tcPr>
          <w:p w:rsidR="00302B4E" w:rsidRPr="00BA1DFC" w:rsidRDefault="00A57E6A" w:rsidP="00A57E6A">
            <w:pPr>
              <w:rPr>
                <w:rFonts w:ascii="Times New Roman" w:eastAsia="Times New Roman" w:hAnsi="Times New Roman" w:cs="Times New Roman"/>
                <w:sz w:val="22"/>
                <w:szCs w:val="22"/>
              </w:rPr>
            </w:pPr>
            <w:r w:rsidRPr="00BA1DFC">
              <w:rPr>
                <w:rFonts w:ascii="Times New Roman" w:eastAsia="Times New Roman" w:hAnsi="Times New Roman" w:cs="Times New Roman"/>
                <w:b/>
                <w:sz w:val="22"/>
                <w:szCs w:val="22"/>
              </w:rPr>
              <w:t>GT Instruction</w:t>
            </w:r>
            <w:r w:rsidRPr="00BA1DFC">
              <w:rPr>
                <w:rFonts w:ascii="Times New Roman" w:eastAsia="Times New Roman" w:hAnsi="Times New Roman" w:cs="Times New Roman"/>
                <w:sz w:val="22"/>
                <w:szCs w:val="22"/>
              </w:rPr>
              <w:t xml:space="preserve">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Students identified for Gifted and Talented (grades 4 and 5) and Primary Talent Pool (grades K – 3) will be provided enrichment services by the GT resource teacher and/or classroom teacher.  Lessons will have a focus on STEM activities and/or enrichment in their identified area.  </w:t>
            </w:r>
          </w:p>
        </w:tc>
        <w:tc>
          <w:tcPr>
            <w:tcW w:w="2074" w:type="dxa"/>
            <w:shd w:val="clear" w:color="auto" w:fill="auto"/>
          </w:tcPr>
          <w:p w:rsidR="00A57E6A" w:rsidRPr="00BA1DFC" w:rsidRDefault="00A57E6A" w:rsidP="00A57E6A">
            <w:pPr>
              <w:spacing w:line="238" w:lineRule="auto"/>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Teachers, Principal,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Instructional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Assistants,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District </w:t>
            </w:r>
          </w:p>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Support Staff</w:t>
            </w:r>
          </w:p>
        </w:tc>
        <w:tc>
          <w:tcPr>
            <w:tcW w:w="1890" w:type="dxa"/>
            <w:shd w:val="clear" w:color="auto" w:fill="auto"/>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Increase in student success, lesson plans, master schedule</w:t>
            </w:r>
          </w:p>
        </w:tc>
        <w:tc>
          <w:tcPr>
            <w:tcW w:w="1455" w:type="dxa"/>
          </w:tcPr>
          <w:p w:rsidR="00A57E6A" w:rsidRPr="00BA1DFC" w:rsidRDefault="00A57E6A" w:rsidP="00A57E6A">
            <w:pPr>
              <w:rPr>
                <w:rFonts w:ascii="Times New Roman" w:hAnsi="Times New Roman" w:cs="Times New Roman"/>
                <w:sz w:val="22"/>
                <w:szCs w:val="22"/>
              </w:rPr>
            </w:pPr>
            <w:r w:rsidRPr="00BA1DFC">
              <w:rPr>
                <w:rFonts w:ascii="Times New Roman" w:eastAsia="Times New Roman" w:hAnsi="Times New Roman" w:cs="Times New Roman"/>
                <w:sz w:val="22"/>
                <w:szCs w:val="22"/>
              </w:rPr>
              <w:t xml:space="preserve">No funding required.  </w:t>
            </w:r>
          </w:p>
        </w:tc>
        <w:tc>
          <w:tcPr>
            <w:tcW w:w="2230" w:type="dxa"/>
            <w:gridSpan w:val="2"/>
          </w:tcPr>
          <w:p w:rsidR="00A57E6A" w:rsidRPr="00BA1DFC" w:rsidRDefault="00FE0E39" w:rsidP="00A57E6A">
            <w:pPr>
              <w:rPr>
                <w:rFonts w:ascii="Times New Roman" w:hAnsi="Times New Roman" w:cs="Times New Roman"/>
                <w:sz w:val="22"/>
                <w:szCs w:val="22"/>
                <w:highlight w:val="yellow"/>
              </w:rPr>
            </w:pPr>
            <w:r>
              <w:t>I – GT instructor meets with students weekly</w:t>
            </w:r>
          </w:p>
        </w:tc>
      </w:tr>
    </w:tbl>
    <w:p w:rsidR="004F0211" w:rsidRPr="00B13B56" w:rsidRDefault="004F0211" w:rsidP="00A57E6A">
      <w:pPr>
        <w:pStyle w:val="Heading2"/>
        <w:ind w:left="0" w:firstLine="0"/>
        <w:rPr>
          <w:rFonts w:ascii="Calibri Light" w:hAnsi="Calibri Light" w:cs="Calibri Light"/>
        </w:rPr>
      </w:pPr>
    </w:p>
    <w:p w:rsidR="004F0211" w:rsidRDefault="004F0211">
      <w:pPr>
        <w:pStyle w:val="Heading2"/>
        <w:ind w:left="-5"/>
      </w:pPr>
    </w:p>
    <w:p w:rsidR="00A57E6A" w:rsidRDefault="00A57E6A">
      <w:pPr>
        <w:rPr>
          <w:rFonts w:ascii="Times New Roman" w:eastAsia="Times New Roman" w:hAnsi="Times New Roman" w:cs="Times New Roman"/>
          <w:b/>
          <w:color w:val="4F81BD"/>
          <w:sz w:val="26"/>
        </w:rPr>
      </w:pPr>
      <w:r>
        <w:br w:type="page"/>
      </w:r>
    </w:p>
    <w:p w:rsidR="004F0211" w:rsidRPr="004A54F8" w:rsidRDefault="00BA1DFC" w:rsidP="0076294F">
      <w:pPr>
        <w:pStyle w:val="Heading2"/>
        <w:ind w:left="-5"/>
      </w:pPr>
      <w:r w:rsidRPr="004A54F8">
        <w:lastRenderedPageBreak/>
        <w:t>7</w:t>
      </w:r>
      <w:r w:rsidR="00C46939" w:rsidRPr="004A54F8">
        <w:t>: Transition Readiness</w:t>
      </w:r>
      <w:r w:rsidRPr="004A54F8">
        <w:t xml:space="preserve"> (optional)</w:t>
      </w:r>
    </w:p>
    <w:tbl>
      <w:tblPr>
        <w:tblStyle w:val="TableGrid0"/>
        <w:tblW w:w="18710" w:type="dxa"/>
        <w:tblLayout w:type="fixed"/>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2065"/>
        <w:gridCol w:w="2700"/>
        <w:gridCol w:w="7290"/>
        <w:gridCol w:w="1620"/>
        <w:gridCol w:w="1350"/>
        <w:gridCol w:w="1455"/>
        <w:gridCol w:w="2221"/>
        <w:gridCol w:w="9"/>
      </w:tblGrid>
      <w:tr w:rsidR="004F0211" w:rsidRPr="00B13B56" w:rsidTr="00B06FB3">
        <w:trPr>
          <w:gridAfter w:val="1"/>
          <w:wAfter w:w="9" w:type="dxa"/>
          <w:trHeight w:val="664"/>
          <w:tblHeader/>
        </w:trPr>
        <w:tc>
          <w:tcPr>
            <w:tcW w:w="18701" w:type="dxa"/>
            <w:gridSpan w:val="7"/>
            <w:tcBorders>
              <w:top w:val="single" w:sz="8" w:space="0" w:color="000000" w:themeColor="text1"/>
            </w:tcBorders>
          </w:tcPr>
          <w:p w:rsidR="004F0211" w:rsidRPr="00B13B56" w:rsidRDefault="004F0211" w:rsidP="00B06FB3">
            <w:pPr>
              <w:rPr>
                <w:rFonts w:ascii="Calibri Light" w:hAnsi="Calibri Light" w:cs="Calibri Light"/>
              </w:rPr>
            </w:pPr>
            <w:r w:rsidRPr="004A54F8">
              <w:rPr>
                <w:rFonts w:ascii="Calibri Light" w:hAnsi="Calibri Light" w:cs="Calibri Light"/>
              </w:rPr>
              <w:t xml:space="preserve">Goal 5:  </w:t>
            </w:r>
            <w:r w:rsidR="00D76A92" w:rsidRPr="004A54F8">
              <w:rPr>
                <w:rFonts w:ascii="Arial" w:eastAsia="Arial" w:hAnsi="Arial" w:cs="Arial"/>
              </w:rPr>
              <w:t>Increase the percentage of Kindergarten student readiness skills from 50.8 in 2021 to 60.0 in 2022 as measured by the Brigance assessment and also improve school learning and environment to increase student success at all levels.</w:t>
            </w:r>
          </w:p>
        </w:tc>
      </w:tr>
      <w:tr w:rsidR="009A25D8" w:rsidRPr="00CE5CAC" w:rsidTr="00CE5CAC">
        <w:trPr>
          <w:tblHeader/>
        </w:trPr>
        <w:tc>
          <w:tcPr>
            <w:tcW w:w="2065" w:type="dxa"/>
            <w:shd w:val="clear" w:color="auto" w:fill="BFBFBF" w:themeFill="background1" w:themeFillShade="BF"/>
          </w:tcPr>
          <w:p w:rsidR="009A25D8" w:rsidRPr="00CE5CAC" w:rsidRDefault="009A25D8" w:rsidP="009A25D8">
            <w:pPr>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Objective</w:t>
            </w:r>
          </w:p>
        </w:tc>
        <w:tc>
          <w:tcPr>
            <w:tcW w:w="2700" w:type="dxa"/>
            <w:shd w:val="clear" w:color="auto" w:fill="BFBFBF" w:themeFill="background1" w:themeFillShade="BF"/>
          </w:tcPr>
          <w:p w:rsidR="009A25D8" w:rsidRPr="00CE5CAC" w:rsidRDefault="009A25D8" w:rsidP="009A25D8">
            <w:pPr>
              <w:ind w:right="49"/>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Strategy</w:t>
            </w:r>
          </w:p>
        </w:tc>
        <w:tc>
          <w:tcPr>
            <w:tcW w:w="7290" w:type="dxa"/>
            <w:shd w:val="clear" w:color="auto" w:fill="BFBFBF" w:themeFill="background1" w:themeFillShade="BF"/>
          </w:tcPr>
          <w:p w:rsidR="009A25D8" w:rsidRPr="00CE5CAC" w:rsidRDefault="009A25D8" w:rsidP="009A25D8">
            <w:pPr>
              <w:ind w:right="49"/>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Activities</w:t>
            </w:r>
          </w:p>
        </w:tc>
        <w:tc>
          <w:tcPr>
            <w:tcW w:w="1620" w:type="dxa"/>
            <w:shd w:val="clear" w:color="auto" w:fill="BFBFBF" w:themeFill="background1" w:themeFillShade="BF"/>
          </w:tcPr>
          <w:p w:rsidR="009A25D8" w:rsidRPr="00CE5CAC" w:rsidRDefault="009A25D8" w:rsidP="009A25D8">
            <w:pPr>
              <w:spacing w:line="238" w:lineRule="auto"/>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Responsible</w:t>
            </w:r>
          </w:p>
          <w:p w:rsidR="009A25D8" w:rsidRPr="00CE5CAC" w:rsidRDefault="009A25D8" w:rsidP="009A25D8">
            <w:pPr>
              <w:ind w:right="49"/>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Person</w:t>
            </w:r>
          </w:p>
        </w:tc>
        <w:tc>
          <w:tcPr>
            <w:tcW w:w="1350" w:type="dxa"/>
            <w:shd w:val="clear" w:color="auto" w:fill="BFBFBF" w:themeFill="background1" w:themeFillShade="BF"/>
          </w:tcPr>
          <w:p w:rsidR="009A25D8" w:rsidRPr="00CE5CAC" w:rsidRDefault="009A25D8" w:rsidP="009A25D8">
            <w:pPr>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Measure of Success</w:t>
            </w:r>
          </w:p>
        </w:tc>
        <w:tc>
          <w:tcPr>
            <w:tcW w:w="1455" w:type="dxa"/>
            <w:shd w:val="clear" w:color="auto" w:fill="BFBFBF" w:themeFill="background1" w:themeFillShade="BF"/>
          </w:tcPr>
          <w:p w:rsidR="009A25D8" w:rsidRPr="00CE5CAC" w:rsidRDefault="009A25D8" w:rsidP="009A25D8">
            <w:pPr>
              <w:ind w:left="42"/>
              <w:jc w:val="center"/>
              <w:rPr>
                <w:rFonts w:ascii="Times New Roman" w:hAnsi="Times New Roman" w:cs="Times New Roman"/>
                <w:sz w:val="22"/>
                <w:szCs w:val="22"/>
              </w:rPr>
            </w:pPr>
            <w:r w:rsidRPr="00CE5CAC">
              <w:rPr>
                <w:rFonts w:ascii="Times New Roman" w:eastAsia="Times New Roman" w:hAnsi="Times New Roman" w:cs="Times New Roman"/>
                <w:b/>
                <w:sz w:val="22"/>
                <w:szCs w:val="22"/>
              </w:rPr>
              <w:t>Funding</w:t>
            </w:r>
          </w:p>
        </w:tc>
        <w:tc>
          <w:tcPr>
            <w:tcW w:w="2230" w:type="dxa"/>
            <w:gridSpan w:val="2"/>
            <w:shd w:val="clear" w:color="auto" w:fill="BFBFBF" w:themeFill="background1" w:themeFillShade="BF"/>
          </w:tcPr>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Progress</w:t>
            </w:r>
            <w:r>
              <w:rPr>
                <w:sz w:val="22"/>
                <w:szCs w:val="22"/>
              </w:rPr>
              <w:t xml:space="preserve"> </w:t>
            </w:r>
            <w:r w:rsidRPr="00D47FC5">
              <w:rPr>
                <w:rFonts w:ascii="Times New Roman" w:eastAsia="Times New Roman" w:hAnsi="Times New Roman" w:cs="Times New Roman"/>
                <w:b/>
                <w:sz w:val="22"/>
                <w:szCs w:val="22"/>
              </w:rPr>
              <w:t>Monitoring</w:t>
            </w:r>
          </w:p>
          <w:p w:rsidR="009A25D8" w:rsidRPr="00D47FC5" w:rsidRDefault="009A25D8" w:rsidP="009A25D8">
            <w:pPr>
              <w:ind w:right="49"/>
              <w:jc w:val="center"/>
              <w:rPr>
                <w:sz w:val="22"/>
                <w:szCs w:val="22"/>
              </w:rPr>
            </w:pPr>
            <w:r w:rsidRPr="00D47FC5">
              <w:rPr>
                <w:rFonts w:ascii="Times New Roman" w:eastAsia="Times New Roman" w:hAnsi="Times New Roman" w:cs="Times New Roman"/>
                <w:b/>
                <w:sz w:val="22"/>
                <w:szCs w:val="22"/>
              </w:rPr>
              <w:t>Date &amp;</w:t>
            </w:r>
            <w:r>
              <w:rPr>
                <w:sz w:val="22"/>
                <w:szCs w:val="22"/>
              </w:rPr>
              <w:t xml:space="preserve"> </w:t>
            </w:r>
            <w:r w:rsidRPr="00D47FC5">
              <w:rPr>
                <w:rFonts w:ascii="Times New Roman" w:eastAsia="Times New Roman" w:hAnsi="Times New Roman" w:cs="Times New Roman"/>
                <w:b/>
                <w:sz w:val="22"/>
                <w:szCs w:val="22"/>
              </w:rPr>
              <w:t>Notes</w:t>
            </w:r>
          </w:p>
        </w:tc>
      </w:tr>
      <w:tr w:rsidR="00CE5CAC" w:rsidRPr="00CE5CAC" w:rsidTr="00CE5CAC">
        <w:tc>
          <w:tcPr>
            <w:tcW w:w="2065" w:type="dxa"/>
          </w:tcPr>
          <w:p w:rsidR="00D76A92" w:rsidRPr="00CE5CAC" w:rsidRDefault="00D76A92" w:rsidP="00D76A92">
            <w:pPr>
              <w:ind w:right="204"/>
              <w:rPr>
                <w:rFonts w:ascii="Times New Roman" w:hAnsi="Times New Roman" w:cs="Times New Roman"/>
                <w:sz w:val="22"/>
                <w:szCs w:val="22"/>
              </w:rPr>
            </w:pPr>
            <w:r w:rsidRPr="004A54F8">
              <w:rPr>
                <w:rFonts w:ascii="Times New Roman" w:eastAsia="Times New Roman" w:hAnsi="Times New Roman" w:cs="Times New Roman"/>
                <w:sz w:val="22"/>
                <w:szCs w:val="22"/>
              </w:rPr>
              <w:t xml:space="preserve">Objective 1 </w:t>
            </w:r>
            <w:r w:rsidRPr="004A54F8">
              <w:rPr>
                <w:rFonts w:ascii="Times New Roman" w:eastAsia="Arial" w:hAnsi="Times New Roman" w:cs="Times New Roman"/>
                <w:sz w:val="22"/>
                <w:szCs w:val="22"/>
              </w:rPr>
              <w:t>Increase the percentage of students who meet the transition readiness benchmark on the composite score for their most recent reading, math, science, social studies, and writing scores from 43.2 in 2019 to 61 in 2024.</w:t>
            </w: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Culture and Environment to ensure that processes are in place to communicate with parents in order to address barriers to learning.  </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K Screening</w:t>
            </w:r>
          </w:p>
          <w:p w:rsidR="00D76A92" w:rsidRPr="00CE5CAC" w:rsidRDefault="00D76A92" w:rsidP="00D76A92">
            <w:pPr>
              <w:ind w:right="36"/>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Kindergarten students will be given the Brigance Test during the required window and this information will be used to determine which students still need readiness skills in order to have early intervention activities.  </w:t>
            </w:r>
          </w:p>
        </w:tc>
        <w:tc>
          <w:tcPr>
            <w:tcW w:w="1620" w:type="dxa"/>
            <w:shd w:val="clear" w:color="auto" w:fill="auto"/>
          </w:tcPr>
          <w:p w:rsidR="00D76A92" w:rsidRPr="00CE5CAC" w:rsidRDefault="00D76A92" w:rsidP="00D76A92">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Teachers, 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Support Staff</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Brigance results</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No funding required</w:t>
            </w:r>
          </w:p>
        </w:tc>
        <w:tc>
          <w:tcPr>
            <w:tcW w:w="2230" w:type="dxa"/>
            <w:gridSpan w:val="2"/>
          </w:tcPr>
          <w:p w:rsidR="00D76A92" w:rsidRPr="00CE5CAC" w:rsidRDefault="00C514F7" w:rsidP="00D76A92">
            <w:pPr>
              <w:rPr>
                <w:rFonts w:ascii="Times New Roman" w:hAnsi="Times New Roman" w:cs="Times New Roman"/>
                <w:sz w:val="22"/>
                <w:szCs w:val="22"/>
              </w:rPr>
            </w:pPr>
            <w:r>
              <w:t>I – Kindergarten students completed Brigance testing in August 2021</w:t>
            </w:r>
          </w:p>
        </w:tc>
      </w:tr>
      <w:tr w:rsidR="00CE5CAC"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Design, Align,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Deliver Support Processes by partnering with outside agencies.  </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Brigance Communication</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Following Brigance Testing, school staff will share findings with local child care facilities.  Information on how to prepare children for kindergarten will be offered.</w:t>
            </w:r>
          </w:p>
        </w:tc>
        <w:tc>
          <w:tcPr>
            <w:tcW w:w="162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Counselor,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Support Staff</w:t>
            </w:r>
          </w:p>
        </w:tc>
        <w:tc>
          <w:tcPr>
            <w:tcW w:w="1350" w:type="dxa"/>
            <w:shd w:val="clear" w:color="auto" w:fill="auto"/>
          </w:tcPr>
          <w:p w:rsidR="00D76A92" w:rsidRPr="00CE5CAC" w:rsidRDefault="00D76A92" w:rsidP="00D76A92">
            <w:pPr>
              <w:ind w:right="35"/>
              <w:rPr>
                <w:rFonts w:ascii="Times New Roman" w:hAnsi="Times New Roman" w:cs="Times New Roman"/>
                <w:sz w:val="22"/>
                <w:szCs w:val="22"/>
              </w:rPr>
            </w:pPr>
            <w:r w:rsidRPr="00CE5CAC">
              <w:rPr>
                <w:rFonts w:ascii="Times New Roman" w:eastAsia="Times New Roman" w:hAnsi="Times New Roman" w:cs="Times New Roman"/>
                <w:sz w:val="22"/>
                <w:szCs w:val="22"/>
              </w:rPr>
              <w:t>Reports sent to childcare facilities</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No funding required</w:t>
            </w:r>
          </w:p>
        </w:tc>
        <w:tc>
          <w:tcPr>
            <w:tcW w:w="2230" w:type="dxa"/>
            <w:gridSpan w:val="2"/>
          </w:tcPr>
          <w:p w:rsidR="00D76A92" w:rsidRPr="00CE5CAC" w:rsidRDefault="00C514F7" w:rsidP="00D76A92">
            <w:pPr>
              <w:rPr>
                <w:rFonts w:ascii="Times New Roman" w:hAnsi="Times New Roman" w:cs="Times New Roman"/>
                <w:sz w:val="22"/>
                <w:szCs w:val="22"/>
              </w:rPr>
            </w:pPr>
            <w:r>
              <w:t>I – Central Office staff shares findings with applicable sites.</w:t>
            </w:r>
          </w:p>
        </w:tc>
      </w:tr>
      <w:tr w:rsidR="00CE5CAC"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Culture and Environment to ensure that processes are in place to communicate with parents in order to address barriers to learning</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Wee Time/Kindergarten KHIC</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Toddlers and preschool students have the opportunity to participate in a program sponsored by the Family Resource Center.  Wee Time fosters readiness skills.  Students have the opportunity to attend KHIC the year before starting school.  HES and ALES provide Wee Time and KHIC </w:t>
            </w:r>
            <w:r w:rsidR="0096178A">
              <w:rPr>
                <w:rFonts w:ascii="Times New Roman" w:eastAsia="Times New Roman" w:hAnsi="Times New Roman" w:cs="Times New Roman"/>
                <w:sz w:val="22"/>
                <w:szCs w:val="22"/>
              </w:rPr>
              <w:t>sessions bi-weekly. These sessions will meet at HES and ALES.</w:t>
            </w:r>
          </w:p>
        </w:tc>
        <w:tc>
          <w:tcPr>
            <w:tcW w:w="162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FRYSC staff</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Sign in sheets, activity plans</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FRC:</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$200.00</w:t>
            </w:r>
          </w:p>
        </w:tc>
        <w:tc>
          <w:tcPr>
            <w:tcW w:w="2230" w:type="dxa"/>
            <w:gridSpan w:val="2"/>
          </w:tcPr>
          <w:p w:rsidR="00D76A92" w:rsidRPr="00CE5CAC" w:rsidRDefault="00C514F7" w:rsidP="00D76A92">
            <w:pPr>
              <w:rPr>
                <w:rFonts w:ascii="Times New Roman" w:hAnsi="Times New Roman" w:cs="Times New Roman"/>
                <w:sz w:val="22"/>
                <w:szCs w:val="22"/>
              </w:rPr>
            </w:pPr>
            <w:r>
              <w:rPr>
                <w:rFonts w:ascii="Times New Roman" w:hAnsi="Times New Roman" w:cs="Times New Roman"/>
                <w:sz w:val="22"/>
                <w:szCs w:val="22"/>
              </w:rPr>
              <w:t xml:space="preserve">I – The ALES and HES Family Resource Centers cooperate to provide Wee Time and / KHIC to our families. </w:t>
            </w:r>
            <w:r w:rsidRPr="00CE5CAC">
              <w:rPr>
                <w:rFonts w:ascii="Times New Roman" w:eastAsia="Times New Roman" w:hAnsi="Times New Roman" w:cs="Times New Roman"/>
                <w:sz w:val="22"/>
                <w:szCs w:val="22"/>
              </w:rPr>
              <w:t xml:space="preserve">HES and ALES provide Wee Time and KHIC </w:t>
            </w:r>
            <w:r>
              <w:rPr>
                <w:rFonts w:ascii="Times New Roman" w:eastAsia="Times New Roman" w:hAnsi="Times New Roman" w:cs="Times New Roman"/>
                <w:sz w:val="22"/>
                <w:szCs w:val="22"/>
              </w:rPr>
              <w:t>sessions bi-weekly. These sessions will meet at HES and ALES</w:t>
            </w:r>
          </w:p>
        </w:tc>
      </w:tr>
      <w:tr w:rsidR="00D76A92" w:rsidRPr="00CE5CAC" w:rsidTr="00CE5CAC">
        <w:tc>
          <w:tcPr>
            <w:tcW w:w="2065" w:type="dxa"/>
          </w:tcPr>
          <w:p w:rsidR="00D76A92" w:rsidRPr="00CE5CAC" w:rsidRDefault="00D76A92" w:rsidP="00302B4E">
            <w:pPr>
              <w:rPr>
                <w:rFonts w:ascii="Times New Roman" w:hAnsi="Times New Roman" w:cs="Times New Roman"/>
                <w:sz w:val="22"/>
                <w:szCs w:val="22"/>
              </w:rPr>
            </w:pPr>
          </w:p>
        </w:tc>
        <w:tc>
          <w:tcPr>
            <w:tcW w:w="2700" w:type="dxa"/>
          </w:tcPr>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Culture and Environment to ensure that processes are in place to communicate with </w:t>
            </w:r>
            <w:r w:rsidRPr="00CE5CAC">
              <w:rPr>
                <w:rFonts w:ascii="Times New Roman" w:eastAsia="Times New Roman" w:hAnsi="Times New Roman" w:cs="Times New Roman"/>
                <w:sz w:val="22"/>
                <w:szCs w:val="22"/>
              </w:rPr>
              <w:lastRenderedPageBreak/>
              <w:t>parents in order to address barriers to learning</w:t>
            </w:r>
          </w:p>
        </w:tc>
        <w:tc>
          <w:tcPr>
            <w:tcW w:w="7290" w:type="dxa"/>
          </w:tcPr>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b/>
                <w:sz w:val="22"/>
                <w:szCs w:val="22"/>
              </w:rPr>
              <w:lastRenderedPageBreak/>
              <w:t xml:space="preserve">Kindergarten </w:t>
            </w:r>
            <w:r w:rsidR="00A325D2">
              <w:rPr>
                <w:rFonts w:ascii="Times New Roman" w:eastAsia="Times New Roman" w:hAnsi="Times New Roman" w:cs="Times New Roman"/>
                <w:b/>
                <w:sz w:val="22"/>
                <w:szCs w:val="22"/>
              </w:rPr>
              <w:t>Parent Meeting:</w:t>
            </w:r>
          </w:p>
          <w:p w:rsidR="00D76A92" w:rsidRPr="00CE5CAC" w:rsidRDefault="00D76A92" w:rsidP="00302B4E">
            <w:pPr>
              <w:ind w:right="12"/>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Parents who have students entering K the following year are invited to come to a pre-registration meeting to learn about the standards for Kindergarten as well </w:t>
            </w:r>
            <w:r w:rsidRPr="00CE5CAC">
              <w:rPr>
                <w:rFonts w:ascii="Times New Roman" w:eastAsia="Times New Roman" w:hAnsi="Times New Roman" w:cs="Times New Roman"/>
                <w:sz w:val="22"/>
                <w:szCs w:val="22"/>
              </w:rPr>
              <w:lastRenderedPageBreak/>
              <w:t>as other expectations.  Information that will be helpful in preparing the student for school will be provided.</w:t>
            </w:r>
          </w:p>
        </w:tc>
        <w:tc>
          <w:tcPr>
            <w:tcW w:w="1620" w:type="dxa"/>
            <w:shd w:val="clear" w:color="auto" w:fill="auto"/>
          </w:tcPr>
          <w:p w:rsidR="00D76A92" w:rsidRPr="00CE5CAC" w:rsidRDefault="00D76A92" w:rsidP="00302B4E">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lastRenderedPageBreak/>
              <w:t xml:space="preserve">FRYSC staff, Teachers, Principal, </w:t>
            </w:r>
          </w:p>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lastRenderedPageBreak/>
              <w:t>Support Staff</w:t>
            </w:r>
          </w:p>
        </w:tc>
        <w:tc>
          <w:tcPr>
            <w:tcW w:w="1350" w:type="dxa"/>
            <w:shd w:val="clear" w:color="auto" w:fill="auto"/>
          </w:tcPr>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lastRenderedPageBreak/>
              <w:t xml:space="preserve">Sign in Sheets, </w:t>
            </w:r>
          </w:p>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t>Agenda</w:t>
            </w:r>
          </w:p>
        </w:tc>
        <w:tc>
          <w:tcPr>
            <w:tcW w:w="1455" w:type="dxa"/>
          </w:tcPr>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t>FRC:</w:t>
            </w:r>
          </w:p>
          <w:p w:rsidR="00D76A92" w:rsidRPr="00CE5CAC" w:rsidRDefault="00D76A92" w:rsidP="00302B4E">
            <w:pPr>
              <w:rPr>
                <w:rFonts w:ascii="Times New Roman" w:hAnsi="Times New Roman" w:cs="Times New Roman"/>
                <w:sz w:val="22"/>
                <w:szCs w:val="22"/>
              </w:rPr>
            </w:pPr>
            <w:r w:rsidRPr="00CE5CAC">
              <w:rPr>
                <w:rFonts w:ascii="Times New Roman" w:eastAsia="Times New Roman" w:hAnsi="Times New Roman" w:cs="Times New Roman"/>
                <w:sz w:val="22"/>
                <w:szCs w:val="22"/>
              </w:rPr>
              <w:t>$100.00</w:t>
            </w:r>
          </w:p>
        </w:tc>
        <w:tc>
          <w:tcPr>
            <w:tcW w:w="2230" w:type="dxa"/>
            <w:gridSpan w:val="2"/>
          </w:tcPr>
          <w:p w:rsidR="00D76A92" w:rsidRPr="00C514F7" w:rsidRDefault="00C514F7" w:rsidP="00C514F7">
            <w:pPr>
              <w:rPr>
                <w:rFonts w:ascii="Times New Roman" w:hAnsi="Times New Roman" w:cs="Times New Roman"/>
              </w:rPr>
            </w:pPr>
            <w:r>
              <w:rPr>
                <w:rFonts w:ascii="Times New Roman" w:hAnsi="Times New Roman" w:cs="Times New Roman"/>
              </w:rPr>
              <w:t xml:space="preserve">I – The Kindergarten Parent meeting was provided in person </w:t>
            </w:r>
            <w:r>
              <w:rPr>
                <w:rFonts w:ascii="Times New Roman" w:hAnsi="Times New Roman" w:cs="Times New Roman"/>
              </w:rPr>
              <w:lastRenderedPageBreak/>
              <w:t xml:space="preserve">to our families through Kindergarten Launch. </w:t>
            </w:r>
          </w:p>
        </w:tc>
      </w:tr>
      <w:tr w:rsidR="00D76A92"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Culture and Environment by having processes in place to communicate with students in order to address barriers to learning.  </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Summer School for Incoming Kindergarten Students</w:t>
            </w:r>
          </w:p>
          <w:p w:rsidR="00D76A92" w:rsidRPr="00CE5CAC" w:rsidRDefault="00D76A92" w:rsidP="00D76A92">
            <w:pPr>
              <w:ind w:right="54"/>
              <w:rPr>
                <w:rFonts w:ascii="Times New Roman" w:hAnsi="Times New Roman" w:cs="Times New Roman"/>
                <w:sz w:val="22"/>
                <w:szCs w:val="22"/>
              </w:rPr>
            </w:pPr>
            <w:r w:rsidRPr="00CE5CAC">
              <w:rPr>
                <w:rFonts w:ascii="Times New Roman" w:eastAsia="Times New Roman" w:hAnsi="Times New Roman" w:cs="Times New Roman"/>
                <w:sz w:val="22"/>
                <w:szCs w:val="22"/>
              </w:rPr>
              <w:t>Incoming Kindergarten students with risk factors will be encouraged to participate in the district’s Summer Learning program.</w:t>
            </w:r>
          </w:p>
        </w:tc>
        <w:tc>
          <w:tcPr>
            <w:tcW w:w="1620" w:type="dxa"/>
            <w:shd w:val="clear" w:color="auto" w:fill="auto"/>
          </w:tcPr>
          <w:p w:rsidR="00D76A92" w:rsidRPr="00CE5CAC" w:rsidRDefault="00D76A92" w:rsidP="00D76A92">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Teachers, 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Support Staff</w:t>
            </w:r>
          </w:p>
        </w:tc>
        <w:tc>
          <w:tcPr>
            <w:tcW w:w="1350" w:type="dxa"/>
            <w:shd w:val="clear" w:color="auto" w:fill="auto"/>
          </w:tcPr>
          <w:p w:rsidR="00D76A92" w:rsidRPr="00CE5CAC" w:rsidRDefault="00D76A92" w:rsidP="00D76A92">
            <w:pPr>
              <w:ind w:right="35"/>
              <w:rPr>
                <w:rFonts w:ascii="Times New Roman" w:hAnsi="Times New Roman" w:cs="Times New Roman"/>
                <w:sz w:val="22"/>
                <w:szCs w:val="22"/>
              </w:rPr>
            </w:pPr>
            <w:r w:rsidRPr="00CE5CAC">
              <w:rPr>
                <w:rFonts w:ascii="Times New Roman" w:eastAsia="Times New Roman" w:hAnsi="Times New Roman" w:cs="Times New Roman"/>
                <w:sz w:val="22"/>
                <w:szCs w:val="22"/>
              </w:rPr>
              <w:t>Student roster, summer school schedule</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Funding</w:t>
            </w:r>
          </w:p>
        </w:tc>
        <w:tc>
          <w:tcPr>
            <w:tcW w:w="2230" w:type="dxa"/>
            <w:gridSpan w:val="2"/>
          </w:tcPr>
          <w:p w:rsidR="00D76A92" w:rsidRPr="00CE5CAC" w:rsidRDefault="00C514F7" w:rsidP="00D76A92">
            <w:pPr>
              <w:rPr>
                <w:rFonts w:ascii="Times New Roman" w:hAnsi="Times New Roman" w:cs="Times New Roman"/>
                <w:sz w:val="22"/>
                <w:szCs w:val="22"/>
              </w:rPr>
            </w:pPr>
            <w:r>
              <w:t>I – Targeted Kindergarten students attended summer learning camp in July 2022.</w:t>
            </w:r>
          </w:p>
        </w:tc>
      </w:tr>
      <w:tr w:rsidR="00D76A92"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Culture and Environment to ensure that processes are in place to communicate with parents in order to address barriers to learning</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Kindergarten Launch</w:t>
            </w:r>
          </w:p>
          <w:p w:rsidR="00D76A92" w:rsidRPr="00CE5CAC" w:rsidRDefault="00D76A92" w:rsidP="00A325D2">
            <w:pPr>
              <w:spacing w:after="253" w:line="238" w:lineRule="auto"/>
              <w:ind w:right="67"/>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Incoming Kindergarten students will be invited to attend a Kindergarten Launch day which helps acclimate students to the building and their classroom.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 </w:t>
            </w:r>
          </w:p>
        </w:tc>
        <w:tc>
          <w:tcPr>
            <w:tcW w:w="1620" w:type="dxa"/>
            <w:shd w:val="clear" w:color="auto" w:fill="auto"/>
          </w:tcPr>
          <w:p w:rsidR="00D76A92" w:rsidRPr="00CE5CAC" w:rsidRDefault="00D76A92" w:rsidP="00D76A92">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Kindergarten teachers, Instructional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Assistants,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Support Staff</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School calendar</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Title One: $1,000.00</w:t>
            </w:r>
          </w:p>
        </w:tc>
        <w:tc>
          <w:tcPr>
            <w:tcW w:w="2230" w:type="dxa"/>
            <w:gridSpan w:val="2"/>
          </w:tcPr>
          <w:p w:rsidR="00D76A92" w:rsidRPr="00CE5CAC" w:rsidRDefault="00C514F7" w:rsidP="00D76A92">
            <w:pPr>
              <w:rPr>
                <w:rFonts w:ascii="Times New Roman" w:hAnsi="Times New Roman" w:cs="Times New Roman"/>
                <w:sz w:val="22"/>
                <w:szCs w:val="22"/>
              </w:rPr>
            </w:pPr>
            <w:r>
              <w:rPr>
                <w:rFonts w:ascii="Times New Roman" w:hAnsi="Times New Roman" w:cs="Times New Roman"/>
              </w:rPr>
              <w:t>I – The Kindergarten Parent meeting was provided in person to our families through Kindergarten Launch.</w:t>
            </w:r>
          </w:p>
        </w:tc>
      </w:tr>
      <w:tr w:rsidR="00CE5CAC"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Culture and Environment by having processes in place to communicate with students in order to address barriers to learning.  </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LCMS Transition Day</w:t>
            </w:r>
          </w:p>
          <w:p w:rsidR="00D76A92" w:rsidRPr="00CE5CAC" w:rsidRDefault="00D76A92" w:rsidP="00195F64">
            <w:pPr>
              <w:spacing w:after="5"/>
              <w:rPr>
                <w:rFonts w:ascii="Times New Roman" w:hAnsi="Times New Roman" w:cs="Times New Roman"/>
                <w:sz w:val="22"/>
                <w:szCs w:val="22"/>
              </w:rPr>
            </w:pPr>
            <w:r w:rsidRPr="00CE5CAC">
              <w:rPr>
                <w:rFonts w:ascii="Times New Roman" w:eastAsia="Times New Roman" w:hAnsi="Times New Roman" w:cs="Times New Roman"/>
                <w:sz w:val="22"/>
                <w:szCs w:val="22"/>
              </w:rPr>
              <w:t>In May, 5</w:t>
            </w:r>
            <w:r w:rsidRPr="00CE5CAC">
              <w:rPr>
                <w:rFonts w:ascii="Times New Roman" w:eastAsia="Times New Roman" w:hAnsi="Times New Roman" w:cs="Times New Roman"/>
                <w:sz w:val="22"/>
                <w:szCs w:val="22"/>
                <w:vertAlign w:val="superscript"/>
              </w:rPr>
              <w:t>th</w:t>
            </w:r>
            <w:r w:rsidRPr="00CE5CAC">
              <w:rPr>
                <w:rFonts w:ascii="Times New Roman" w:eastAsia="Times New Roman" w:hAnsi="Times New Roman" w:cs="Times New Roman"/>
                <w:sz w:val="22"/>
                <w:szCs w:val="22"/>
              </w:rPr>
              <w:t xml:space="preserve"> grade students will attend a Transition Day at LaRue County Middle School.  Students will tour the school and attend an informational presentation.  </w:t>
            </w:r>
          </w:p>
          <w:p w:rsidR="00D76A92" w:rsidRPr="00CE5CAC" w:rsidRDefault="00D76A92" w:rsidP="00D76A92">
            <w:pPr>
              <w:rPr>
                <w:rFonts w:ascii="Times New Roman" w:hAnsi="Times New Roman" w:cs="Times New Roman"/>
                <w:sz w:val="22"/>
                <w:szCs w:val="22"/>
              </w:rPr>
            </w:pPr>
          </w:p>
        </w:tc>
        <w:tc>
          <w:tcPr>
            <w:tcW w:w="1620" w:type="dxa"/>
            <w:shd w:val="clear" w:color="auto" w:fill="auto"/>
          </w:tcPr>
          <w:p w:rsidR="00D76A92" w:rsidRPr="00CE5CAC" w:rsidRDefault="00D76A92" w:rsidP="00D76A92">
            <w:pPr>
              <w:spacing w:after="8"/>
              <w:rPr>
                <w:rFonts w:ascii="Times New Roman" w:hAnsi="Times New Roman" w:cs="Times New Roman"/>
                <w:sz w:val="22"/>
                <w:szCs w:val="22"/>
              </w:rPr>
            </w:pPr>
            <w:r w:rsidRPr="00CE5CAC">
              <w:rPr>
                <w:rFonts w:ascii="Times New Roman" w:eastAsia="Times New Roman" w:hAnsi="Times New Roman" w:cs="Times New Roman"/>
                <w:sz w:val="22"/>
                <w:szCs w:val="22"/>
              </w:rPr>
              <w:t>LCMS staff, 5</w:t>
            </w:r>
            <w:r w:rsidRPr="00CE5CAC">
              <w:rPr>
                <w:rFonts w:ascii="Times New Roman" w:eastAsia="Times New Roman" w:hAnsi="Times New Roman" w:cs="Times New Roman"/>
                <w:sz w:val="22"/>
                <w:szCs w:val="22"/>
                <w:vertAlign w:val="superscript"/>
              </w:rPr>
              <w:t>th</w:t>
            </w:r>
            <w:r w:rsidRPr="00CE5CAC">
              <w:rPr>
                <w:rFonts w:ascii="Times New Roman" w:eastAsia="Times New Roman" w:hAnsi="Times New Roman" w:cs="Times New Roman"/>
                <w:sz w:val="22"/>
                <w:szCs w:val="22"/>
              </w:rPr>
              <w:t xml:space="preserve">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grade teachers,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FRYSC</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Calendar</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No funding required</w:t>
            </w:r>
          </w:p>
        </w:tc>
        <w:tc>
          <w:tcPr>
            <w:tcW w:w="2230" w:type="dxa"/>
            <w:gridSpan w:val="2"/>
          </w:tcPr>
          <w:p w:rsidR="00D76A92" w:rsidRPr="00CE5CAC" w:rsidRDefault="00C514F7" w:rsidP="00D76A92">
            <w:pPr>
              <w:rPr>
                <w:rFonts w:ascii="Times New Roman" w:hAnsi="Times New Roman" w:cs="Times New Roman"/>
                <w:sz w:val="22"/>
                <w:szCs w:val="22"/>
              </w:rPr>
            </w:pPr>
            <w:r>
              <w:t>I – 5</w:t>
            </w:r>
            <w:r>
              <w:rPr>
                <w:sz w:val="14"/>
                <w:szCs w:val="14"/>
                <w:vertAlign w:val="superscript"/>
              </w:rPr>
              <w:t>th</w:t>
            </w:r>
            <w:r>
              <w:t xml:space="preserve"> grade students participated in the Middle School Transition day in May 2023. </w:t>
            </w:r>
          </w:p>
        </w:tc>
      </w:tr>
      <w:tr w:rsidR="00CE5CAC"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Culture and Environment to address the culture in the school and classrooms.  </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Attendance Incentives</w:t>
            </w:r>
          </w:p>
          <w:p w:rsidR="00D76A92" w:rsidRPr="00CE5CAC" w:rsidRDefault="00D76A92" w:rsidP="00A325D2">
            <w:pPr>
              <w:spacing w:after="253"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The school attendance committee will plan for rewarding students who are at school every day.  Incentives may include, but not limited to PTSO sponsored Reward Activities</w:t>
            </w:r>
            <w:r w:rsidR="00A325D2">
              <w:rPr>
                <w:rFonts w:ascii="Times New Roman" w:eastAsia="Times New Roman" w:hAnsi="Times New Roman" w:cs="Times New Roman"/>
                <w:sz w:val="22"/>
                <w:szCs w:val="22"/>
              </w:rPr>
              <w:t xml:space="preserve"> including hot chocolate and sundae parties. </w:t>
            </w:r>
            <w:r w:rsidRPr="00CE5CAC">
              <w:rPr>
                <w:rFonts w:ascii="Times New Roman" w:eastAsia="Times New Roman" w:hAnsi="Times New Roman" w:cs="Times New Roman"/>
                <w:sz w:val="22"/>
                <w:szCs w:val="22"/>
              </w:rPr>
              <w:t>Incentives will be offered m</w:t>
            </w:r>
            <w:r w:rsidR="00A325D2">
              <w:rPr>
                <w:rFonts w:ascii="Times New Roman" w:eastAsia="Times New Roman" w:hAnsi="Times New Roman" w:cs="Times New Roman"/>
                <w:sz w:val="22"/>
                <w:szCs w:val="22"/>
              </w:rPr>
              <w:t xml:space="preserve">onthly </w:t>
            </w:r>
            <w:r w:rsidRPr="00CE5CAC">
              <w:rPr>
                <w:rFonts w:ascii="Times New Roman" w:eastAsia="Times New Roman" w:hAnsi="Times New Roman" w:cs="Times New Roman"/>
                <w:sz w:val="22"/>
                <w:szCs w:val="22"/>
              </w:rPr>
              <w:t xml:space="preserve">which will allow all students to have the opportunity to participate regardless of previous absences. </w:t>
            </w:r>
          </w:p>
        </w:tc>
        <w:tc>
          <w:tcPr>
            <w:tcW w:w="162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PTSO,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Teachers, 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Counselor,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Attendance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Clerk</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Pictures,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Rewards Day schedule, pizza party</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No Funding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Required</w:t>
            </w:r>
          </w:p>
        </w:tc>
        <w:tc>
          <w:tcPr>
            <w:tcW w:w="2230" w:type="dxa"/>
            <w:gridSpan w:val="2"/>
          </w:tcPr>
          <w:p w:rsidR="00D76A92" w:rsidRDefault="004A54F8" w:rsidP="00D76A92">
            <w:pPr>
              <w:rPr>
                <w:rFonts w:ascii="Times New Roman" w:hAnsi="Times New Roman" w:cs="Times New Roman"/>
                <w:sz w:val="22"/>
                <w:szCs w:val="22"/>
              </w:rPr>
            </w:pPr>
            <w:r>
              <w:rPr>
                <w:rFonts w:ascii="Times New Roman" w:hAnsi="Times New Roman" w:cs="Times New Roman"/>
                <w:sz w:val="22"/>
                <w:szCs w:val="22"/>
              </w:rPr>
              <w:t xml:space="preserve">I - </w:t>
            </w:r>
            <w:bookmarkStart w:id="2" w:name="_GoBack"/>
            <w:bookmarkEnd w:id="2"/>
            <w:r w:rsidR="00C514F7">
              <w:rPr>
                <w:rFonts w:ascii="Times New Roman" w:hAnsi="Times New Roman" w:cs="Times New Roman"/>
                <w:sz w:val="22"/>
                <w:szCs w:val="22"/>
              </w:rPr>
              <w:t xml:space="preserve">ALES had a variety of attendance incentives. </w:t>
            </w:r>
          </w:p>
          <w:p w:rsidR="00C514F7" w:rsidRPr="00CE5CAC" w:rsidRDefault="00C514F7" w:rsidP="00D76A92">
            <w:pPr>
              <w:rPr>
                <w:rFonts w:ascii="Times New Roman" w:hAnsi="Times New Roman" w:cs="Times New Roman"/>
                <w:sz w:val="22"/>
                <w:szCs w:val="22"/>
              </w:rPr>
            </w:pPr>
            <w:r>
              <w:rPr>
                <w:rFonts w:ascii="Times New Roman" w:eastAsia="Times New Roman" w:hAnsi="Times New Roman" w:cs="Times New Roman"/>
                <w:sz w:val="22"/>
                <w:szCs w:val="22"/>
              </w:rPr>
              <w:t xml:space="preserve">including hot chocolate and sundae parties. </w:t>
            </w:r>
            <w:r w:rsidRPr="00CE5CAC">
              <w:rPr>
                <w:rFonts w:ascii="Times New Roman" w:eastAsia="Times New Roman" w:hAnsi="Times New Roman" w:cs="Times New Roman"/>
                <w:sz w:val="22"/>
                <w:szCs w:val="22"/>
              </w:rPr>
              <w:t>Incentives will be offered m</w:t>
            </w:r>
            <w:r>
              <w:rPr>
                <w:rFonts w:ascii="Times New Roman" w:eastAsia="Times New Roman" w:hAnsi="Times New Roman" w:cs="Times New Roman"/>
                <w:sz w:val="22"/>
                <w:szCs w:val="22"/>
              </w:rPr>
              <w:t xml:space="preserve">onthly </w:t>
            </w:r>
            <w:r w:rsidRPr="00CE5CAC">
              <w:rPr>
                <w:rFonts w:ascii="Times New Roman" w:eastAsia="Times New Roman" w:hAnsi="Times New Roman" w:cs="Times New Roman"/>
                <w:sz w:val="22"/>
                <w:szCs w:val="22"/>
              </w:rPr>
              <w:t>which will allow all students to have the opportunity to participate regardless of previous absences.</w:t>
            </w:r>
          </w:p>
        </w:tc>
      </w:tr>
      <w:tr w:rsidR="00D76A92"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Design, Align,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Deliver support Processes that ensure behavioral interventions are taking place and monitored to meet the needs of all students.  </w:t>
            </w:r>
          </w:p>
        </w:tc>
        <w:tc>
          <w:tcPr>
            <w:tcW w:w="7290"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b/>
                <w:sz w:val="22"/>
                <w:szCs w:val="22"/>
              </w:rPr>
              <w:t>Student Risk Survey</w:t>
            </w:r>
          </w:p>
          <w:p w:rsidR="00D76A92" w:rsidRPr="00CE5CAC" w:rsidRDefault="00A325D2" w:rsidP="00D76A92">
            <w:pPr>
              <w:rPr>
                <w:rFonts w:ascii="Times New Roman" w:hAnsi="Times New Roman" w:cs="Times New Roman"/>
                <w:sz w:val="22"/>
                <w:szCs w:val="22"/>
              </w:rPr>
            </w:pPr>
            <w:r>
              <w:rPr>
                <w:rFonts w:ascii="Times New Roman" w:eastAsia="Times New Roman" w:hAnsi="Times New Roman" w:cs="Times New Roman"/>
                <w:sz w:val="22"/>
                <w:szCs w:val="22"/>
              </w:rPr>
              <w:t>A district wide social emotional s</w:t>
            </w:r>
            <w:r w:rsidR="00D76A92" w:rsidRPr="00CE5CAC">
              <w:rPr>
                <w:rFonts w:ascii="Times New Roman" w:eastAsia="Times New Roman" w:hAnsi="Times New Roman" w:cs="Times New Roman"/>
                <w:sz w:val="22"/>
                <w:szCs w:val="22"/>
              </w:rPr>
              <w:t xml:space="preserve">urvey will be used as a social emotional screener. The screener will be used to identify student needs and plan for appropriate interventions.  </w:t>
            </w:r>
            <w:r>
              <w:rPr>
                <w:rFonts w:ascii="Times New Roman" w:eastAsia="Times New Roman" w:hAnsi="Times New Roman" w:cs="Times New Roman"/>
                <w:sz w:val="22"/>
                <w:szCs w:val="22"/>
              </w:rPr>
              <w:t>The information will be used to facilitate student support groups like lunch buddies and counselor circles.</w:t>
            </w:r>
          </w:p>
        </w:tc>
        <w:tc>
          <w:tcPr>
            <w:tcW w:w="1620" w:type="dxa"/>
            <w:shd w:val="clear" w:color="auto" w:fill="auto"/>
          </w:tcPr>
          <w:p w:rsidR="00D76A92" w:rsidRPr="00CE5CAC" w:rsidRDefault="00D76A92" w:rsidP="00D76A92">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Teachers, 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Support Staff</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Student risk screening spreadsheet</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No funding required</w:t>
            </w:r>
          </w:p>
        </w:tc>
        <w:tc>
          <w:tcPr>
            <w:tcW w:w="2230" w:type="dxa"/>
            <w:gridSpan w:val="2"/>
          </w:tcPr>
          <w:p w:rsidR="00D76A92" w:rsidRPr="00CE5CAC" w:rsidRDefault="00F538A2" w:rsidP="00D76A92">
            <w:pPr>
              <w:rPr>
                <w:rFonts w:ascii="Times New Roman" w:hAnsi="Times New Roman" w:cs="Times New Roman"/>
                <w:sz w:val="22"/>
                <w:szCs w:val="22"/>
              </w:rPr>
            </w:pPr>
            <w:r>
              <w:t>I – 3-5 students completed the SEL Survey and K-2 teachers completed the survey on each student in their homerooms. Results were reviewed by Admin team and shared with teachers.</w:t>
            </w:r>
          </w:p>
        </w:tc>
      </w:tr>
      <w:tr w:rsidR="00D76A92" w:rsidRPr="00CE5CAC" w:rsidTr="00CE5CAC">
        <w:tc>
          <w:tcPr>
            <w:tcW w:w="2065" w:type="dxa"/>
          </w:tcPr>
          <w:p w:rsidR="00D76A92" w:rsidRPr="00CE5CAC" w:rsidRDefault="00D76A92" w:rsidP="00D76A92">
            <w:pPr>
              <w:rPr>
                <w:rFonts w:ascii="Times New Roman" w:hAnsi="Times New Roman" w:cs="Times New Roman"/>
                <w:sz w:val="22"/>
                <w:szCs w:val="22"/>
              </w:rPr>
            </w:pPr>
          </w:p>
        </w:tc>
        <w:tc>
          <w:tcPr>
            <w:tcW w:w="2700" w:type="dxa"/>
          </w:tcPr>
          <w:p w:rsidR="00D76A92" w:rsidRPr="00CE5CAC" w:rsidRDefault="00D76A92" w:rsidP="00D76A92">
            <w:pPr>
              <w:ind w:right="17"/>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culture and Environment to ensure everyone in their school operates under a unified definition of cultural responsiveness.   </w:t>
            </w:r>
          </w:p>
        </w:tc>
        <w:tc>
          <w:tcPr>
            <w:tcW w:w="7290" w:type="dxa"/>
          </w:tcPr>
          <w:p w:rsidR="00D76A92" w:rsidRPr="00CE5CAC" w:rsidRDefault="00D76A92" w:rsidP="00195F64">
            <w:pPr>
              <w:spacing w:after="1" w:line="238" w:lineRule="auto"/>
              <w:ind w:right="83"/>
              <w:rPr>
                <w:rFonts w:ascii="Times New Roman" w:hAnsi="Times New Roman" w:cs="Times New Roman"/>
                <w:sz w:val="22"/>
                <w:szCs w:val="22"/>
              </w:rPr>
            </w:pPr>
            <w:r w:rsidRPr="00CE5CAC">
              <w:rPr>
                <w:rFonts w:ascii="Times New Roman" w:eastAsia="Times New Roman" w:hAnsi="Times New Roman" w:cs="Times New Roman"/>
                <w:b/>
                <w:sz w:val="22"/>
                <w:szCs w:val="22"/>
              </w:rPr>
              <w:t xml:space="preserve">Work Ethic Certification </w:t>
            </w:r>
            <w:r w:rsidRPr="00CE5CAC">
              <w:rPr>
                <w:rFonts w:ascii="Times New Roman" w:eastAsia="Times New Roman" w:hAnsi="Times New Roman" w:cs="Times New Roman"/>
                <w:color w:val="333333"/>
                <w:sz w:val="22"/>
                <w:szCs w:val="22"/>
              </w:rPr>
              <w:t xml:space="preserve">Teachers will provide students essential workplace ethics instruction including adaptability, diligence, initiative, knowledge, reliability, remaining drug free and working well with others. Elementary students will complete two hours (kindergarten – second grade) or four hours (third-fifth grade) of community service by helping an agency, neighborhood, or an individual outside your home.  </w:t>
            </w:r>
          </w:p>
        </w:tc>
        <w:tc>
          <w:tcPr>
            <w:tcW w:w="1620" w:type="dxa"/>
            <w:shd w:val="clear" w:color="auto" w:fill="auto"/>
          </w:tcPr>
          <w:p w:rsidR="00D76A92" w:rsidRPr="00CE5CAC" w:rsidRDefault="00D76A92" w:rsidP="00D76A92">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Teachers, Principal,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Counselor,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Support Staff</w:t>
            </w:r>
          </w:p>
        </w:tc>
        <w:tc>
          <w:tcPr>
            <w:tcW w:w="1350" w:type="dxa"/>
            <w:shd w:val="clear" w:color="auto" w:fill="auto"/>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Community </w:t>
            </w:r>
          </w:p>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service logs, lesson plans </w:t>
            </w:r>
          </w:p>
        </w:tc>
        <w:tc>
          <w:tcPr>
            <w:tcW w:w="1455" w:type="dxa"/>
          </w:tcPr>
          <w:p w:rsidR="00D76A92" w:rsidRPr="00CE5CAC" w:rsidRDefault="00D76A92" w:rsidP="00D76A92">
            <w:pPr>
              <w:rPr>
                <w:rFonts w:ascii="Times New Roman" w:hAnsi="Times New Roman" w:cs="Times New Roman"/>
                <w:sz w:val="22"/>
                <w:szCs w:val="22"/>
              </w:rPr>
            </w:pPr>
            <w:r w:rsidRPr="00CE5CAC">
              <w:rPr>
                <w:rFonts w:ascii="Times New Roman" w:eastAsia="Times New Roman" w:hAnsi="Times New Roman" w:cs="Times New Roman"/>
                <w:sz w:val="22"/>
                <w:szCs w:val="22"/>
              </w:rPr>
              <w:t>No funding required</w:t>
            </w:r>
          </w:p>
        </w:tc>
        <w:tc>
          <w:tcPr>
            <w:tcW w:w="2230" w:type="dxa"/>
            <w:gridSpan w:val="2"/>
          </w:tcPr>
          <w:p w:rsidR="00D76A92" w:rsidRPr="00CE5CAC" w:rsidRDefault="00F538A2" w:rsidP="00D76A92">
            <w:pPr>
              <w:rPr>
                <w:rFonts w:ascii="Times New Roman" w:hAnsi="Times New Roman" w:cs="Times New Roman"/>
                <w:sz w:val="22"/>
                <w:szCs w:val="22"/>
              </w:rPr>
            </w:pPr>
            <w:r>
              <w:t>I – Work Ethic Certification paperwork due by May 1.  Certificates were provided to students who meet the requirements. ALES had approximately 60 students (K-5) who received the Work Ethic Certification.</w:t>
            </w:r>
          </w:p>
        </w:tc>
      </w:tr>
      <w:tr w:rsidR="00195F64" w:rsidRPr="00CE5CAC" w:rsidTr="00CE5CAC">
        <w:tc>
          <w:tcPr>
            <w:tcW w:w="2065" w:type="dxa"/>
          </w:tcPr>
          <w:p w:rsidR="00195F64" w:rsidRPr="00CE5CAC" w:rsidRDefault="00195F64" w:rsidP="00195F64">
            <w:pPr>
              <w:rPr>
                <w:rFonts w:ascii="Times New Roman" w:hAnsi="Times New Roman" w:cs="Times New Roman"/>
                <w:sz w:val="22"/>
                <w:szCs w:val="22"/>
              </w:rPr>
            </w:pPr>
          </w:p>
        </w:tc>
        <w:tc>
          <w:tcPr>
            <w:tcW w:w="270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Design, Align, Deliver Support processes that </w:t>
            </w:r>
            <w:r w:rsidR="00C07638">
              <w:rPr>
                <w:rFonts w:ascii="Times New Roman" w:eastAsia="Times New Roman" w:hAnsi="Times New Roman" w:cs="Times New Roman"/>
                <w:sz w:val="22"/>
                <w:szCs w:val="22"/>
              </w:rPr>
              <w:t>ensure</w:t>
            </w:r>
            <w:r w:rsidRPr="00CE5CAC">
              <w:rPr>
                <w:rFonts w:ascii="Times New Roman" w:eastAsia="Times New Roman" w:hAnsi="Times New Roman" w:cs="Times New Roman"/>
                <w:sz w:val="22"/>
                <w:szCs w:val="22"/>
              </w:rPr>
              <w:t xml:space="preserve"> behavioral interventions are taking place and monitored to meet the needs of all students.  </w:t>
            </w:r>
          </w:p>
        </w:tc>
        <w:tc>
          <w:tcPr>
            <w:tcW w:w="7290" w:type="dxa"/>
          </w:tcPr>
          <w:p w:rsidR="00195F64" w:rsidRDefault="00195F64" w:rsidP="00195F64">
            <w:pPr>
              <w:spacing w:line="238" w:lineRule="auto"/>
              <w:ind w:right="6"/>
              <w:rPr>
                <w:rFonts w:ascii="Times New Roman" w:eastAsia="Times New Roman" w:hAnsi="Times New Roman" w:cs="Times New Roman"/>
                <w:b/>
                <w:color w:val="222222"/>
                <w:sz w:val="22"/>
                <w:szCs w:val="22"/>
              </w:rPr>
            </w:pPr>
            <w:r w:rsidRPr="00CE5CAC">
              <w:rPr>
                <w:rFonts w:ascii="Times New Roman" w:eastAsia="Times New Roman" w:hAnsi="Times New Roman" w:cs="Times New Roman"/>
                <w:b/>
                <w:color w:val="222222"/>
                <w:sz w:val="22"/>
                <w:szCs w:val="22"/>
              </w:rPr>
              <w:t xml:space="preserve">Positive Behavior Supports </w:t>
            </w:r>
          </w:p>
          <w:p w:rsidR="00195F64" w:rsidRDefault="00195F64" w:rsidP="00195F64">
            <w:pPr>
              <w:spacing w:line="238" w:lineRule="auto"/>
              <w:ind w:right="6"/>
              <w:rPr>
                <w:rFonts w:ascii="Times New Roman" w:hAnsi="Times New Roman" w:cs="Times New Roman"/>
                <w:sz w:val="22"/>
                <w:szCs w:val="22"/>
              </w:rPr>
            </w:pPr>
            <w:r w:rsidRPr="00CE5CAC">
              <w:rPr>
                <w:rFonts w:ascii="Times New Roman" w:eastAsia="Times New Roman" w:hAnsi="Times New Roman" w:cs="Times New Roman"/>
                <w:color w:val="222222"/>
                <w:sz w:val="22"/>
                <w:szCs w:val="22"/>
              </w:rPr>
              <w:t xml:space="preserve">With GRREC support, Tier 1 expectations will be fully implemented by all staff members.  Tier 1 components include school wide expectations, schoolwide DOJO as our parent communication system, students are rewarded with Hawk Bucks for positive behavior and use their incentive dollars to shop at the Hawk Shop at the end of each 9 weeks. Other incentives are the </w:t>
            </w:r>
            <w:proofErr w:type="spellStart"/>
            <w:r w:rsidRPr="00CE5CAC">
              <w:rPr>
                <w:rFonts w:ascii="Times New Roman" w:eastAsia="Times New Roman" w:hAnsi="Times New Roman" w:cs="Times New Roman"/>
                <w:color w:val="222222"/>
                <w:sz w:val="22"/>
                <w:szCs w:val="22"/>
              </w:rPr>
              <w:t>PrinciPAL</w:t>
            </w:r>
            <w:proofErr w:type="spellEnd"/>
            <w:r w:rsidRPr="00CE5CAC">
              <w:rPr>
                <w:rFonts w:ascii="Times New Roman" w:eastAsia="Times New Roman" w:hAnsi="Times New Roman" w:cs="Times New Roman"/>
                <w:color w:val="222222"/>
                <w:sz w:val="22"/>
                <w:szCs w:val="22"/>
              </w:rPr>
              <w:t xml:space="preserve"> Hawks and Super Hawks that are awarded each month for students who exemplify the HAWK Characteristics. A PBIS Training presentation was created for teachers to train and reteach students on the school wide expectations. The PBIS Committee meets to discuss specific school and system needs to keep the Tier 1 framework effective for Abraham Lincoln Elementary. </w:t>
            </w:r>
          </w:p>
          <w:p w:rsidR="00195F64" w:rsidRPr="00195F64" w:rsidRDefault="00195F64" w:rsidP="00195F64">
            <w:pPr>
              <w:spacing w:line="238" w:lineRule="auto"/>
              <w:ind w:right="6"/>
              <w:rPr>
                <w:rFonts w:ascii="Times New Roman" w:hAnsi="Times New Roman" w:cs="Times New Roman"/>
                <w:sz w:val="22"/>
                <w:szCs w:val="22"/>
              </w:rPr>
            </w:pPr>
          </w:p>
          <w:p w:rsidR="00195F64" w:rsidRPr="00CE5CAC" w:rsidRDefault="00195F64" w:rsidP="00195F64">
            <w:pPr>
              <w:spacing w:after="281" w:line="238" w:lineRule="auto"/>
              <w:rPr>
                <w:rFonts w:ascii="Times New Roman" w:hAnsi="Times New Roman" w:cs="Times New Roman"/>
                <w:sz w:val="22"/>
                <w:szCs w:val="22"/>
              </w:rPr>
            </w:pPr>
            <w:r w:rsidRPr="00CE5CAC">
              <w:rPr>
                <w:rFonts w:ascii="Times New Roman" w:eastAsia="Times New Roman" w:hAnsi="Times New Roman" w:cs="Times New Roman"/>
                <w:color w:val="222222"/>
                <w:sz w:val="22"/>
                <w:szCs w:val="22"/>
              </w:rPr>
              <w:t xml:space="preserve">There is a Tier 2 committee made up of the PASS Coach, Principal, SAM, FRC coordinator, and school counselor to intervene on specific student needs and offer in-school intervention and counseling support. A small group of Tier 2 students will have check and connect or behavior plans for additional behavioral support. We have grade level RTI teams to discuss Tier 2 behavior data and specific students’ progress, needs, and interventions. </w:t>
            </w:r>
          </w:p>
          <w:p w:rsidR="00195F64" w:rsidRDefault="00195F64" w:rsidP="00195F64">
            <w:pPr>
              <w:spacing w:line="238" w:lineRule="auto"/>
              <w:rPr>
                <w:rFonts w:ascii="Times New Roman" w:eastAsia="Times New Roman" w:hAnsi="Times New Roman" w:cs="Times New Roman"/>
                <w:color w:val="222222"/>
                <w:sz w:val="22"/>
                <w:szCs w:val="22"/>
              </w:rPr>
            </w:pPr>
            <w:r w:rsidRPr="00CE5CAC">
              <w:rPr>
                <w:rFonts w:ascii="Times New Roman" w:eastAsia="Times New Roman" w:hAnsi="Times New Roman" w:cs="Times New Roman"/>
                <w:color w:val="222222"/>
                <w:sz w:val="22"/>
                <w:szCs w:val="22"/>
              </w:rPr>
              <w:t xml:space="preserve">A school team </w:t>
            </w:r>
            <w:r w:rsidR="00A325D2">
              <w:rPr>
                <w:rFonts w:ascii="Times New Roman" w:eastAsia="Times New Roman" w:hAnsi="Times New Roman" w:cs="Times New Roman"/>
                <w:color w:val="222222"/>
                <w:sz w:val="22"/>
                <w:szCs w:val="22"/>
              </w:rPr>
              <w:t xml:space="preserve">has been </w:t>
            </w:r>
            <w:r w:rsidRPr="00CE5CAC">
              <w:rPr>
                <w:rFonts w:ascii="Times New Roman" w:eastAsia="Times New Roman" w:hAnsi="Times New Roman" w:cs="Times New Roman"/>
                <w:color w:val="222222"/>
                <w:sz w:val="22"/>
                <w:szCs w:val="22"/>
              </w:rPr>
              <w:t>trained in Tier 3 support</w:t>
            </w:r>
            <w:r w:rsidR="00A325D2">
              <w:rPr>
                <w:rFonts w:ascii="Times New Roman" w:eastAsia="Times New Roman" w:hAnsi="Times New Roman" w:cs="Times New Roman"/>
                <w:color w:val="222222"/>
                <w:sz w:val="22"/>
                <w:szCs w:val="22"/>
              </w:rPr>
              <w:t>.</w:t>
            </w:r>
            <w:r w:rsidRPr="00CE5CAC">
              <w:rPr>
                <w:rFonts w:ascii="Times New Roman" w:eastAsia="Times New Roman" w:hAnsi="Times New Roman" w:cs="Times New Roman"/>
                <w:color w:val="222222"/>
                <w:sz w:val="22"/>
                <w:szCs w:val="22"/>
              </w:rPr>
              <w:t xml:space="preserve"> The PBIS team, along with other committee members, will use the </w:t>
            </w:r>
            <w:r w:rsidR="00A325D2">
              <w:rPr>
                <w:rFonts w:ascii="Times New Roman" w:eastAsia="Times New Roman" w:hAnsi="Times New Roman" w:cs="Times New Roman"/>
                <w:color w:val="222222"/>
                <w:sz w:val="22"/>
                <w:szCs w:val="22"/>
              </w:rPr>
              <w:t xml:space="preserve">SEL </w:t>
            </w:r>
            <w:r w:rsidRPr="00CE5CAC">
              <w:rPr>
                <w:rFonts w:ascii="Times New Roman" w:eastAsia="Times New Roman" w:hAnsi="Times New Roman" w:cs="Times New Roman"/>
                <w:color w:val="222222"/>
                <w:sz w:val="22"/>
                <w:szCs w:val="22"/>
              </w:rPr>
              <w:t>Survey completed by classroom teachers or students to identify students needing extra support and provide targeted help.</w:t>
            </w:r>
            <w:r w:rsidR="00A325D2">
              <w:rPr>
                <w:rFonts w:ascii="Times New Roman" w:eastAsia="Times New Roman" w:hAnsi="Times New Roman" w:cs="Times New Roman"/>
                <w:color w:val="222222"/>
                <w:sz w:val="22"/>
                <w:szCs w:val="22"/>
              </w:rPr>
              <w:t xml:space="preserve"> </w:t>
            </w:r>
            <w:r w:rsidRPr="00CE5CAC">
              <w:rPr>
                <w:rFonts w:ascii="Times New Roman" w:eastAsia="Times New Roman" w:hAnsi="Times New Roman" w:cs="Times New Roman"/>
                <w:color w:val="222222"/>
                <w:sz w:val="22"/>
                <w:szCs w:val="22"/>
              </w:rPr>
              <w:t>Help may include but not limited to targeted lessons with counselors and/or individual behavior plans.  We have a building level RTI team to discuss Tier 3 student behavior data and discuss student needs, interventions, and services.</w:t>
            </w:r>
          </w:p>
          <w:p w:rsidR="00302B4E" w:rsidRPr="00CE5CAC" w:rsidRDefault="00302B4E" w:rsidP="00195F64">
            <w:pPr>
              <w:spacing w:line="238" w:lineRule="auto"/>
              <w:rPr>
                <w:rFonts w:ascii="Times New Roman" w:hAnsi="Times New Roman" w:cs="Times New Roman"/>
                <w:sz w:val="22"/>
                <w:szCs w:val="22"/>
              </w:rPr>
            </w:pPr>
          </w:p>
        </w:tc>
        <w:tc>
          <w:tcPr>
            <w:tcW w:w="162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lastRenderedPageBreak/>
              <w:t xml:space="preserve">Grade Level teacher representatives, Counselor,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Principal,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FRYSC</w:t>
            </w:r>
          </w:p>
        </w:tc>
        <w:tc>
          <w:tcPr>
            <w:tcW w:w="135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Lesson plans, support group roster</w:t>
            </w:r>
          </w:p>
        </w:tc>
        <w:tc>
          <w:tcPr>
            <w:tcW w:w="1455"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Funding</w:t>
            </w:r>
          </w:p>
        </w:tc>
        <w:tc>
          <w:tcPr>
            <w:tcW w:w="2230" w:type="dxa"/>
            <w:gridSpan w:val="2"/>
          </w:tcPr>
          <w:p w:rsidR="00195F64" w:rsidRPr="00CE5CAC" w:rsidRDefault="00F538A2" w:rsidP="00195F64">
            <w:pPr>
              <w:rPr>
                <w:rFonts w:ascii="Times New Roman" w:hAnsi="Times New Roman" w:cs="Times New Roman"/>
                <w:sz w:val="22"/>
                <w:szCs w:val="22"/>
              </w:rPr>
            </w:pPr>
            <w:r>
              <w:rPr>
                <w:sz w:val="22"/>
                <w:szCs w:val="22"/>
              </w:rPr>
              <w:t xml:space="preserve">I – PBIS is implemented building wide- Hawk Shop, Principal, Super Hawks are used to support positive student behavior. </w:t>
            </w:r>
          </w:p>
        </w:tc>
      </w:tr>
      <w:tr w:rsidR="00195F64" w:rsidRPr="00CE5CAC" w:rsidTr="00CE5CAC">
        <w:tc>
          <w:tcPr>
            <w:tcW w:w="2065" w:type="dxa"/>
          </w:tcPr>
          <w:p w:rsidR="00195F64" w:rsidRPr="00CE5CAC" w:rsidRDefault="00195F64" w:rsidP="00195F64">
            <w:pPr>
              <w:rPr>
                <w:rFonts w:ascii="Times New Roman" w:hAnsi="Times New Roman" w:cs="Times New Roman"/>
                <w:sz w:val="22"/>
                <w:szCs w:val="22"/>
              </w:rPr>
            </w:pPr>
          </w:p>
        </w:tc>
        <w:tc>
          <w:tcPr>
            <w:tcW w:w="270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Design, Align, Deliver Support processes that insure behavioral interventions are taking place and monitored to meet the needs of all students.  </w:t>
            </w:r>
          </w:p>
        </w:tc>
        <w:tc>
          <w:tcPr>
            <w:tcW w:w="729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b/>
                <w:sz w:val="22"/>
                <w:szCs w:val="22"/>
              </w:rPr>
              <w:t>Social Emotional Wellness</w:t>
            </w:r>
          </w:p>
          <w:p w:rsidR="00195F64" w:rsidRPr="00CE5CAC" w:rsidRDefault="00195F64" w:rsidP="00195F64">
            <w:pPr>
              <w:ind w:right="20"/>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Implicit Bias and Social Emotional training </w:t>
            </w:r>
            <w:proofErr w:type="gramStart"/>
            <w:r w:rsidR="00F538A2">
              <w:rPr>
                <w:rFonts w:ascii="Times New Roman" w:eastAsia="Times New Roman" w:hAnsi="Times New Roman" w:cs="Times New Roman"/>
                <w:sz w:val="22"/>
                <w:szCs w:val="22"/>
              </w:rPr>
              <w:t>was</w:t>
            </w:r>
            <w:proofErr w:type="gramEnd"/>
            <w:r w:rsidR="00F538A2">
              <w:rPr>
                <w:rFonts w:ascii="Times New Roman" w:eastAsia="Times New Roman" w:hAnsi="Times New Roman" w:cs="Times New Roman"/>
                <w:sz w:val="22"/>
                <w:szCs w:val="22"/>
              </w:rPr>
              <w:t xml:space="preserve"> </w:t>
            </w:r>
            <w:r w:rsidRPr="00CE5CAC">
              <w:rPr>
                <w:rFonts w:ascii="Times New Roman" w:eastAsia="Times New Roman" w:hAnsi="Times New Roman" w:cs="Times New Roman"/>
                <w:sz w:val="22"/>
                <w:szCs w:val="22"/>
              </w:rPr>
              <w:t>provided</w:t>
            </w:r>
            <w:r w:rsidR="00F538A2">
              <w:rPr>
                <w:rFonts w:ascii="Times New Roman" w:eastAsia="Times New Roman" w:hAnsi="Times New Roman" w:cs="Times New Roman"/>
                <w:sz w:val="22"/>
                <w:szCs w:val="22"/>
              </w:rPr>
              <w:t xml:space="preserve"> to staff</w:t>
            </w:r>
            <w:r w:rsidRPr="00CE5CAC">
              <w:rPr>
                <w:rFonts w:ascii="Times New Roman" w:eastAsia="Times New Roman" w:hAnsi="Times New Roman" w:cs="Times New Roman"/>
                <w:sz w:val="22"/>
                <w:szCs w:val="22"/>
              </w:rPr>
              <w:t xml:space="preserve">.  One primary and one intermediate teacher will serve in the roles of Social Emotional Cadre Leaders for the building.  SEL leaders will support teachers in understanding SEL needs and providing lessons/support for their students.  </w:t>
            </w:r>
          </w:p>
        </w:tc>
        <w:tc>
          <w:tcPr>
            <w:tcW w:w="162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SEL Cadre </w:t>
            </w:r>
          </w:p>
          <w:p w:rsidR="00195F64" w:rsidRPr="00CE5CAC" w:rsidRDefault="00195F64" w:rsidP="00195F64">
            <w:pPr>
              <w:spacing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Leaders, District SEL coach, Principal,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Counselor, </w:t>
            </w:r>
          </w:p>
          <w:p w:rsidR="00195F64" w:rsidRPr="0076294F"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District</w:t>
            </w:r>
            <w:r w:rsidR="0076294F">
              <w:rPr>
                <w:rFonts w:ascii="Times New Roman" w:eastAsia="Times New Roman" w:hAnsi="Times New Roman" w:cs="Times New Roman"/>
                <w:sz w:val="22"/>
                <w:szCs w:val="22"/>
              </w:rPr>
              <w:t xml:space="preserve"> </w:t>
            </w:r>
            <w:r w:rsidRPr="00CE5CAC">
              <w:rPr>
                <w:rFonts w:ascii="Times New Roman" w:eastAsia="Times New Roman" w:hAnsi="Times New Roman" w:cs="Times New Roman"/>
                <w:sz w:val="22"/>
                <w:szCs w:val="22"/>
              </w:rPr>
              <w:t>Support Staff</w:t>
            </w:r>
          </w:p>
          <w:p w:rsidR="0076294F" w:rsidRPr="00CE5CAC" w:rsidRDefault="0076294F" w:rsidP="00195F64">
            <w:pPr>
              <w:rPr>
                <w:rFonts w:ascii="Times New Roman" w:hAnsi="Times New Roman" w:cs="Times New Roman"/>
                <w:sz w:val="22"/>
                <w:szCs w:val="22"/>
              </w:rPr>
            </w:pPr>
          </w:p>
        </w:tc>
        <w:tc>
          <w:tcPr>
            <w:tcW w:w="1350" w:type="dxa"/>
            <w:shd w:val="clear" w:color="auto" w:fill="auto"/>
          </w:tcPr>
          <w:p w:rsidR="00195F64" w:rsidRPr="00CE5CAC" w:rsidRDefault="00195F64" w:rsidP="00195F64">
            <w:pPr>
              <w:ind w:right="55"/>
              <w:rPr>
                <w:rFonts w:ascii="Times New Roman" w:hAnsi="Times New Roman" w:cs="Times New Roman"/>
                <w:sz w:val="22"/>
                <w:szCs w:val="22"/>
              </w:rPr>
            </w:pPr>
            <w:r w:rsidRPr="00CE5CAC">
              <w:rPr>
                <w:rFonts w:ascii="Times New Roman" w:eastAsia="Times New Roman" w:hAnsi="Times New Roman" w:cs="Times New Roman"/>
                <w:sz w:val="22"/>
                <w:szCs w:val="22"/>
              </w:rPr>
              <w:t>Cadre meetings, staff meeting agendas</w:t>
            </w:r>
          </w:p>
        </w:tc>
        <w:tc>
          <w:tcPr>
            <w:tcW w:w="1455"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District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Funding</w:t>
            </w:r>
          </w:p>
        </w:tc>
        <w:tc>
          <w:tcPr>
            <w:tcW w:w="2230" w:type="dxa"/>
            <w:gridSpan w:val="2"/>
          </w:tcPr>
          <w:p w:rsidR="00195F64" w:rsidRPr="00CE5CAC" w:rsidRDefault="00F538A2" w:rsidP="00195F64">
            <w:pPr>
              <w:rPr>
                <w:rFonts w:ascii="Times New Roman" w:hAnsi="Times New Roman" w:cs="Times New Roman"/>
                <w:sz w:val="22"/>
                <w:szCs w:val="22"/>
              </w:rPr>
            </w:pPr>
            <w:r>
              <w:rPr>
                <w:rFonts w:ascii="Times New Roman" w:hAnsi="Times New Roman" w:cs="Times New Roman"/>
                <w:sz w:val="22"/>
                <w:szCs w:val="22"/>
              </w:rPr>
              <w:t xml:space="preserve">I – Teachers had the opportunity to participate in SEL training and </w:t>
            </w:r>
            <w:r>
              <w:rPr>
                <w:rFonts w:ascii="Times New Roman" w:eastAsia="Times New Roman" w:hAnsi="Times New Roman" w:cs="Times New Roman"/>
                <w:sz w:val="22"/>
                <w:szCs w:val="22"/>
              </w:rPr>
              <w:t>o</w:t>
            </w:r>
            <w:r w:rsidRPr="00CE5CAC">
              <w:rPr>
                <w:rFonts w:ascii="Times New Roman" w:eastAsia="Times New Roman" w:hAnsi="Times New Roman" w:cs="Times New Roman"/>
                <w:sz w:val="22"/>
                <w:szCs w:val="22"/>
              </w:rPr>
              <w:t>ne primary and one intermediate teacher serve</w:t>
            </w:r>
            <w:r>
              <w:rPr>
                <w:rFonts w:ascii="Times New Roman" w:eastAsia="Times New Roman" w:hAnsi="Times New Roman" w:cs="Times New Roman"/>
                <w:sz w:val="22"/>
                <w:szCs w:val="22"/>
              </w:rPr>
              <w:t xml:space="preserve">d </w:t>
            </w:r>
            <w:r w:rsidRPr="00CE5CAC">
              <w:rPr>
                <w:rFonts w:ascii="Times New Roman" w:eastAsia="Times New Roman" w:hAnsi="Times New Roman" w:cs="Times New Roman"/>
                <w:sz w:val="22"/>
                <w:szCs w:val="22"/>
              </w:rPr>
              <w:t>in the roles of Social Emotional Cadre Leaders for the building</w:t>
            </w:r>
            <w:r>
              <w:rPr>
                <w:rFonts w:ascii="Times New Roman" w:eastAsia="Times New Roman" w:hAnsi="Times New Roman" w:cs="Times New Roman"/>
                <w:sz w:val="22"/>
                <w:szCs w:val="22"/>
              </w:rPr>
              <w:t>.</w:t>
            </w:r>
          </w:p>
        </w:tc>
      </w:tr>
      <w:tr w:rsidR="00195F64" w:rsidRPr="00CE5CAC" w:rsidTr="00CE5CAC">
        <w:tc>
          <w:tcPr>
            <w:tcW w:w="2065" w:type="dxa"/>
          </w:tcPr>
          <w:p w:rsidR="00195F64" w:rsidRPr="00CE5CAC" w:rsidRDefault="00195F64" w:rsidP="00195F64">
            <w:pPr>
              <w:rPr>
                <w:rFonts w:ascii="Times New Roman" w:hAnsi="Times New Roman" w:cs="Times New Roman"/>
                <w:sz w:val="22"/>
                <w:szCs w:val="22"/>
              </w:rPr>
            </w:pPr>
          </w:p>
        </w:tc>
        <w:tc>
          <w:tcPr>
            <w:tcW w:w="270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Culture and Environment by having processes in place to communicate with students in order to address barriers to learning.  </w:t>
            </w:r>
          </w:p>
        </w:tc>
        <w:tc>
          <w:tcPr>
            <w:tcW w:w="729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b/>
                <w:sz w:val="22"/>
                <w:szCs w:val="22"/>
              </w:rPr>
              <w:t>Home Visits</w:t>
            </w:r>
          </w:p>
          <w:p w:rsidR="00195F64" w:rsidRPr="00CE5CAC" w:rsidRDefault="00195F64" w:rsidP="00195F64">
            <w:pPr>
              <w:spacing w:after="253" w:line="238" w:lineRule="auto"/>
              <w:rPr>
                <w:rFonts w:ascii="Times New Roman" w:hAnsi="Times New Roman" w:cs="Times New Roman"/>
                <w:sz w:val="22"/>
                <w:szCs w:val="22"/>
              </w:rPr>
            </w:pPr>
            <w:r w:rsidRPr="00CE5CAC">
              <w:rPr>
                <w:rFonts w:ascii="Times New Roman" w:eastAsia="Times New Roman" w:hAnsi="Times New Roman" w:cs="Times New Roman"/>
                <w:sz w:val="22"/>
                <w:szCs w:val="22"/>
              </w:rPr>
              <w:t>FRYSC will visit homes of underperforming students to help remove barriers to learning.  Needs addressed may include but not limited to attendance, academics, hygiene, basic needs, etc.</w:t>
            </w:r>
          </w:p>
          <w:p w:rsidR="00195F64" w:rsidRPr="00CE5CAC" w:rsidRDefault="00195F64" w:rsidP="00195F64">
            <w:pPr>
              <w:rPr>
                <w:rFonts w:ascii="Times New Roman" w:hAnsi="Times New Roman" w:cs="Times New Roman"/>
                <w:sz w:val="22"/>
                <w:szCs w:val="22"/>
              </w:rPr>
            </w:pPr>
          </w:p>
        </w:tc>
        <w:tc>
          <w:tcPr>
            <w:tcW w:w="162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classroom teachers, principal</w:t>
            </w:r>
          </w:p>
        </w:tc>
        <w:tc>
          <w:tcPr>
            <w:tcW w:w="135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Record of home visits </w:t>
            </w:r>
          </w:p>
        </w:tc>
        <w:tc>
          <w:tcPr>
            <w:tcW w:w="1455"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Grant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Funding</w:t>
            </w:r>
          </w:p>
        </w:tc>
        <w:tc>
          <w:tcPr>
            <w:tcW w:w="2230" w:type="dxa"/>
            <w:gridSpan w:val="2"/>
          </w:tcPr>
          <w:p w:rsidR="00195F64" w:rsidRPr="00CE5CAC" w:rsidRDefault="00F538A2" w:rsidP="00195F64">
            <w:pPr>
              <w:rPr>
                <w:rFonts w:ascii="Times New Roman" w:hAnsi="Times New Roman" w:cs="Times New Roman"/>
                <w:sz w:val="22"/>
                <w:szCs w:val="22"/>
              </w:rPr>
            </w:pPr>
            <w:r>
              <w:rPr>
                <w:sz w:val="22"/>
                <w:szCs w:val="22"/>
              </w:rPr>
              <w:t>I – Home visits are made as needed</w:t>
            </w:r>
          </w:p>
        </w:tc>
      </w:tr>
      <w:tr w:rsidR="00195F64" w:rsidRPr="00CE5CAC" w:rsidTr="00CE5CAC">
        <w:tc>
          <w:tcPr>
            <w:tcW w:w="2065" w:type="dxa"/>
          </w:tcPr>
          <w:p w:rsidR="00195F64" w:rsidRPr="00CE5CAC" w:rsidRDefault="00195F64" w:rsidP="00195F64">
            <w:pPr>
              <w:rPr>
                <w:rFonts w:ascii="Times New Roman" w:hAnsi="Times New Roman" w:cs="Times New Roman"/>
                <w:sz w:val="22"/>
                <w:szCs w:val="22"/>
              </w:rPr>
            </w:pPr>
          </w:p>
        </w:tc>
        <w:tc>
          <w:tcPr>
            <w:tcW w:w="270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Culture and Environment by having processes in place to communicate with </w:t>
            </w:r>
            <w:r w:rsidRPr="00CE5CAC">
              <w:rPr>
                <w:rFonts w:ascii="Times New Roman" w:eastAsia="Times New Roman" w:hAnsi="Times New Roman" w:cs="Times New Roman"/>
                <w:sz w:val="22"/>
                <w:szCs w:val="22"/>
              </w:rPr>
              <w:lastRenderedPageBreak/>
              <w:t xml:space="preserve">students in order to address barriers to learning.  </w:t>
            </w:r>
          </w:p>
        </w:tc>
        <w:tc>
          <w:tcPr>
            <w:tcW w:w="729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b/>
                <w:sz w:val="22"/>
                <w:szCs w:val="22"/>
              </w:rPr>
              <w:lastRenderedPageBreak/>
              <w:t>Scholarships for Summer Camps</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will provide scholarships/partial scholarships for summer learning camps for students who are not able to attend without assistance.  </w:t>
            </w:r>
          </w:p>
        </w:tc>
        <w:tc>
          <w:tcPr>
            <w:tcW w:w="162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FRYSC</w:t>
            </w:r>
          </w:p>
        </w:tc>
        <w:tc>
          <w:tcPr>
            <w:tcW w:w="135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records</w:t>
            </w:r>
          </w:p>
        </w:tc>
        <w:tc>
          <w:tcPr>
            <w:tcW w:w="1455"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Grant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Funding</w:t>
            </w:r>
          </w:p>
        </w:tc>
        <w:tc>
          <w:tcPr>
            <w:tcW w:w="2230" w:type="dxa"/>
            <w:gridSpan w:val="2"/>
          </w:tcPr>
          <w:p w:rsidR="00195F64" w:rsidRPr="00CE5CAC" w:rsidRDefault="00F538A2" w:rsidP="00195F64">
            <w:pPr>
              <w:rPr>
                <w:rFonts w:ascii="Times New Roman" w:hAnsi="Times New Roman" w:cs="Times New Roman"/>
                <w:sz w:val="22"/>
                <w:szCs w:val="22"/>
              </w:rPr>
            </w:pPr>
            <w:r>
              <w:rPr>
                <w:sz w:val="22"/>
                <w:szCs w:val="22"/>
              </w:rPr>
              <w:t>I – Scholarships were provided.</w:t>
            </w:r>
          </w:p>
        </w:tc>
      </w:tr>
      <w:tr w:rsidR="00195F64" w:rsidRPr="00CE5CAC" w:rsidTr="00CE5CAC">
        <w:tc>
          <w:tcPr>
            <w:tcW w:w="2065" w:type="dxa"/>
          </w:tcPr>
          <w:p w:rsidR="00195F64" w:rsidRPr="00CE5CAC" w:rsidRDefault="00195F64" w:rsidP="00195F64">
            <w:pPr>
              <w:rPr>
                <w:rFonts w:ascii="Times New Roman" w:hAnsi="Times New Roman" w:cs="Times New Roman"/>
                <w:sz w:val="22"/>
                <w:szCs w:val="22"/>
              </w:rPr>
            </w:pPr>
          </w:p>
        </w:tc>
        <w:tc>
          <w:tcPr>
            <w:tcW w:w="270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Establish Learning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Culture and Environment to ensure that processes are in place to communicate with parents in order to address barriers to learning</w:t>
            </w:r>
            <w:r>
              <w:rPr>
                <w:rFonts w:ascii="Times New Roman" w:eastAsia="Times New Roman" w:hAnsi="Times New Roman" w:cs="Times New Roman"/>
                <w:sz w:val="22"/>
                <w:szCs w:val="22"/>
              </w:rPr>
              <w:t>.</w:t>
            </w:r>
          </w:p>
        </w:tc>
        <w:tc>
          <w:tcPr>
            <w:tcW w:w="7290"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b/>
                <w:sz w:val="22"/>
                <w:szCs w:val="22"/>
              </w:rPr>
              <w:t>Open Library</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FRYSC will provide 4 dates in July for students and parents to visit the library to read and/or take AR tests</w:t>
            </w:r>
          </w:p>
        </w:tc>
        <w:tc>
          <w:tcPr>
            <w:tcW w:w="162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Calendar of Events</w:t>
            </w:r>
          </w:p>
        </w:tc>
        <w:tc>
          <w:tcPr>
            <w:tcW w:w="1350" w:type="dxa"/>
            <w:shd w:val="clear" w:color="auto" w:fill="auto"/>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director</w:t>
            </w:r>
          </w:p>
        </w:tc>
        <w:tc>
          <w:tcPr>
            <w:tcW w:w="1455" w:type="dxa"/>
          </w:tcPr>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 xml:space="preserve">FRYSC </w:t>
            </w:r>
          </w:p>
          <w:p w:rsidR="00195F64" w:rsidRPr="00CE5CAC" w:rsidRDefault="00195F64" w:rsidP="00195F64">
            <w:pPr>
              <w:rPr>
                <w:rFonts w:ascii="Times New Roman" w:hAnsi="Times New Roman" w:cs="Times New Roman"/>
                <w:sz w:val="22"/>
                <w:szCs w:val="22"/>
              </w:rPr>
            </w:pPr>
            <w:r w:rsidRPr="00CE5CAC">
              <w:rPr>
                <w:rFonts w:ascii="Times New Roman" w:eastAsia="Times New Roman" w:hAnsi="Times New Roman" w:cs="Times New Roman"/>
                <w:sz w:val="22"/>
                <w:szCs w:val="22"/>
              </w:rPr>
              <w:t>funding</w:t>
            </w:r>
          </w:p>
        </w:tc>
        <w:tc>
          <w:tcPr>
            <w:tcW w:w="2230" w:type="dxa"/>
            <w:gridSpan w:val="2"/>
          </w:tcPr>
          <w:p w:rsidR="00195F64" w:rsidRPr="00CE5CAC" w:rsidRDefault="00F538A2" w:rsidP="00195F64">
            <w:pPr>
              <w:rPr>
                <w:rFonts w:ascii="Times New Roman" w:hAnsi="Times New Roman" w:cs="Times New Roman"/>
                <w:sz w:val="22"/>
                <w:szCs w:val="22"/>
              </w:rPr>
            </w:pPr>
            <w:r>
              <w:t>I – Library was open for AR 4 dates in July.</w:t>
            </w:r>
          </w:p>
        </w:tc>
      </w:tr>
    </w:tbl>
    <w:p w:rsidR="004F0211" w:rsidRPr="00B13B56" w:rsidRDefault="004F0211" w:rsidP="004F0211">
      <w:pPr>
        <w:pStyle w:val="Heading2"/>
        <w:rPr>
          <w:rFonts w:ascii="Calibri Light" w:hAnsi="Calibri Light" w:cs="Calibri Light"/>
        </w:rPr>
      </w:pPr>
    </w:p>
    <w:p w:rsidR="0039343E" w:rsidRDefault="0039343E">
      <w:pPr>
        <w:spacing w:after="0"/>
        <w:ind w:left="-720" w:right="4331"/>
      </w:pPr>
    </w:p>
    <w:p w:rsidR="0039343E" w:rsidRDefault="0039343E" w:rsidP="00D76A92">
      <w:pPr>
        <w:spacing w:after="0"/>
        <w:ind w:right="4331"/>
      </w:pPr>
    </w:p>
    <w:sectPr w:rsidR="0039343E" w:rsidSect="0059356D">
      <w:pgSz w:w="20160" w:h="12240" w:orient="landscape" w:code="5"/>
      <w:pgMar w:top="720" w:right="834"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91E1C"/>
    <w:multiLevelType w:val="hybridMultilevel"/>
    <w:tmpl w:val="A064AE48"/>
    <w:lvl w:ilvl="0" w:tplc="62E43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C355E"/>
    <w:multiLevelType w:val="multilevel"/>
    <w:tmpl w:val="334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F578F"/>
    <w:multiLevelType w:val="hybridMultilevel"/>
    <w:tmpl w:val="7F2ADF6C"/>
    <w:lvl w:ilvl="0" w:tplc="E764689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D6CE08">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90E00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087AD4">
      <w:start w:val="1"/>
      <w:numFmt w:val="bullet"/>
      <w:lvlText w:val="•"/>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A4D8CA">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7A5356">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90D00E">
      <w:start w:val="1"/>
      <w:numFmt w:val="bullet"/>
      <w:lvlText w:val="•"/>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C7ED0">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1044A8">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FA235D"/>
    <w:multiLevelType w:val="hybridMultilevel"/>
    <w:tmpl w:val="B474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C3D85"/>
    <w:multiLevelType w:val="hybridMultilevel"/>
    <w:tmpl w:val="958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7ABA"/>
    <w:multiLevelType w:val="hybridMultilevel"/>
    <w:tmpl w:val="D9985522"/>
    <w:lvl w:ilvl="0" w:tplc="66705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C1AB7"/>
    <w:multiLevelType w:val="hybridMultilevel"/>
    <w:tmpl w:val="1052700C"/>
    <w:lvl w:ilvl="0" w:tplc="BFA49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003C7"/>
    <w:multiLevelType w:val="hybridMultilevel"/>
    <w:tmpl w:val="20E8BF9E"/>
    <w:lvl w:ilvl="0" w:tplc="58E48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16B07"/>
    <w:multiLevelType w:val="hybridMultilevel"/>
    <w:tmpl w:val="41387E96"/>
    <w:lvl w:ilvl="0" w:tplc="2728AA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747AA"/>
    <w:multiLevelType w:val="hybridMultilevel"/>
    <w:tmpl w:val="0A32A328"/>
    <w:lvl w:ilvl="0" w:tplc="3F32E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B781E"/>
    <w:multiLevelType w:val="hybridMultilevel"/>
    <w:tmpl w:val="C5D03514"/>
    <w:lvl w:ilvl="0" w:tplc="29226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829BF"/>
    <w:multiLevelType w:val="hybridMultilevel"/>
    <w:tmpl w:val="1D7EAB80"/>
    <w:lvl w:ilvl="0" w:tplc="2A009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F426B"/>
    <w:multiLevelType w:val="hybridMultilevel"/>
    <w:tmpl w:val="BD34E42C"/>
    <w:lvl w:ilvl="0" w:tplc="2C528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968E3"/>
    <w:multiLevelType w:val="hybridMultilevel"/>
    <w:tmpl w:val="856E4D4E"/>
    <w:lvl w:ilvl="0" w:tplc="110AF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2512C"/>
    <w:multiLevelType w:val="hybridMultilevel"/>
    <w:tmpl w:val="495E245A"/>
    <w:lvl w:ilvl="0" w:tplc="69A2C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B5928"/>
    <w:multiLevelType w:val="hybridMultilevel"/>
    <w:tmpl w:val="756E653A"/>
    <w:lvl w:ilvl="0" w:tplc="7570A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9"/>
  </w:num>
  <w:num w:numId="7">
    <w:abstractNumId w:val="14"/>
  </w:num>
  <w:num w:numId="8">
    <w:abstractNumId w:val="1"/>
  </w:num>
  <w:num w:numId="9">
    <w:abstractNumId w:val="15"/>
  </w:num>
  <w:num w:numId="10">
    <w:abstractNumId w:val="8"/>
  </w:num>
  <w:num w:numId="11">
    <w:abstractNumId w:val="10"/>
  </w:num>
  <w:num w:numId="12">
    <w:abstractNumId w:val="13"/>
  </w:num>
  <w:num w:numId="13">
    <w:abstractNumId w:val="7"/>
  </w:num>
  <w:num w:numId="14">
    <w:abstractNumId w:val="12"/>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3E"/>
    <w:rsid w:val="000002EF"/>
    <w:rsid w:val="000150DD"/>
    <w:rsid w:val="00093BC1"/>
    <w:rsid w:val="00094DC0"/>
    <w:rsid w:val="001871AD"/>
    <w:rsid w:val="00195187"/>
    <w:rsid w:val="00195F64"/>
    <w:rsid w:val="001D18DA"/>
    <w:rsid w:val="001E7CC9"/>
    <w:rsid w:val="001F322D"/>
    <w:rsid w:val="00245BE4"/>
    <w:rsid w:val="00257CBD"/>
    <w:rsid w:val="00271DF5"/>
    <w:rsid w:val="00275DDD"/>
    <w:rsid w:val="002E07AC"/>
    <w:rsid w:val="002F4664"/>
    <w:rsid w:val="00302B4E"/>
    <w:rsid w:val="0039343E"/>
    <w:rsid w:val="003A58D4"/>
    <w:rsid w:val="003D1D77"/>
    <w:rsid w:val="00485CC3"/>
    <w:rsid w:val="004A41BD"/>
    <w:rsid w:val="004A54F8"/>
    <w:rsid w:val="004B5757"/>
    <w:rsid w:val="004F0211"/>
    <w:rsid w:val="004F14AD"/>
    <w:rsid w:val="004F77AE"/>
    <w:rsid w:val="00515ED7"/>
    <w:rsid w:val="00540EB9"/>
    <w:rsid w:val="005830C6"/>
    <w:rsid w:val="0059356D"/>
    <w:rsid w:val="005A5649"/>
    <w:rsid w:val="005B0F4D"/>
    <w:rsid w:val="005F76AD"/>
    <w:rsid w:val="00696488"/>
    <w:rsid w:val="006A3DFF"/>
    <w:rsid w:val="00735934"/>
    <w:rsid w:val="00743EC0"/>
    <w:rsid w:val="0075758D"/>
    <w:rsid w:val="0076294F"/>
    <w:rsid w:val="007836DA"/>
    <w:rsid w:val="00784C58"/>
    <w:rsid w:val="007C0EBF"/>
    <w:rsid w:val="008A43E7"/>
    <w:rsid w:val="008B302C"/>
    <w:rsid w:val="008D6165"/>
    <w:rsid w:val="009219FE"/>
    <w:rsid w:val="0096178A"/>
    <w:rsid w:val="009A25D8"/>
    <w:rsid w:val="00A325D2"/>
    <w:rsid w:val="00A53E87"/>
    <w:rsid w:val="00A57E6A"/>
    <w:rsid w:val="00AB353F"/>
    <w:rsid w:val="00AF6393"/>
    <w:rsid w:val="00B06FB3"/>
    <w:rsid w:val="00B11818"/>
    <w:rsid w:val="00B40D58"/>
    <w:rsid w:val="00B934F3"/>
    <w:rsid w:val="00BA1DFC"/>
    <w:rsid w:val="00BB2B99"/>
    <w:rsid w:val="00BC302C"/>
    <w:rsid w:val="00BC57EC"/>
    <w:rsid w:val="00BF1776"/>
    <w:rsid w:val="00C07638"/>
    <w:rsid w:val="00C17083"/>
    <w:rsid w:val="00C24560"/>
    <w:rsid w:val="00C46939"/>
    <w:rsid w:val="00C514F7"/>
    <w:rsid w:val="00C83E94"/>
    <w:rsid w:val="00C92159"/>
    <w:rsid w:val="00CC3DD5"/>
    <w:rsid w:val="00CE5CAC"/>
    <w:rsid w:val="00CF60B8"/>
    <w:rsid w:val="00D47FC5"/>
    <w:rsid w:val="00D55A80"/>
    <w:rsid w:val="00D611D3"/>
    <w:rsid w:val="00D70691"/>
    <w:rsid w:val="00D76A92"/>
    <w:rsid w:val="00D909A0"/>
    <w:rsid w:val="00DD5410"/>
    <w:rsid w:val="00E07BD9"/>
    <w:rsid w:val="00E564C8"/>
    <w:rsid w:val="00EE0B78"/>
    <w:rsid w:val="00EE6379"/>
    <w:rsid w:val="00F17817"/>
    <w:rsid w:val="00F31CB9"/>
    <w:rsid w:val="00F538A2"/>
    <w:rsid w:val="00F85DC0"/>
    <w:rsid w:val="00FE0E39"/>
    <w:rsid w:val="00FE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CCFE"/>
  <w15:docId w15:val="{4879924A-781F-41CB-84FC-8E83FC59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70C0"/>
      <w:sz w:val="2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26"/>
    </w:rPr>
  </w:style>
  <w:style w:type="character" w:customStyle="1" w:styleId="Heading2Char">
    <w:name w:val="Heading 2 Char"/>
    <w:link w:val="Heading2"/>
    <w:rPr>
      <w:rFonts w:ascii="Times New Roman" w:eastAsia="Times New Roman" w:hAnsi="Times New Roman" w:cs="Times New Roman"/>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6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39"/>
    <w:rPr>
      <w:rFonts w:ascii="Segoe UI" w:eastAsia="Calibri" w:hAnsi="Segoe UI" w:cs="Segoe UI"/>
      <w:color w:val="000000"/>
      <w:sz w:val="18"/>
      <w:szCs w:val="18"/>
    </w:rPr>
  </w:style>
  <w:style w:type="table" w:styleId="TableGrid0">
    <w:name w:val="Table Grid"/>
    <w:basedOn w:val="TableNormal"/>
    <w:uiPriority w:val="59"/>
    <w:rsid w:val="00B40D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0DD"/>
    <w:pPr>
      <w:ind w:left="720"/>
      <w:contextualSpacing/>
    </w:pPr>
  </w:style>
  <w:style w:type="paragraph" w:styleId="NormalWeb">
    <w:name w:val="Normal (Web)"/>
    <w:basedOn w:val="Normal"/>
    <w:uiPriority w:val="99"/>
    <w:semiHidden/>
    <w:unhideWhenUsed/>
    <w:rsid w:val="00BC57E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6405">
      <w:bodyDiv w:val="1"/>
      <w:marLeft w:val="0"/>
      <w:marRight w:val="0"/>
      <w:marTop w:val="0"/>
      <w:marBottom w:val="0"/>
      <w:divBdr>
        <w:top w:val="none" w:sz="0" w:space="0" w:color="auto"/>
        <w:left w:val="none" w:sz="0" w:space="0" w:color="auto"/>
        <w:bottom w:val="none" w:sz="0" w:space="0" w:color="auto"/>
        <w:right w:val="none" w:sz="0" w:space="0" w:color="auto"/>
      </w:divBdr>
      <w:divsChild>
        <w:div w:id="743180685">
          <w:marLeft w:val="-108"/>
          <w:marRight w:val="0"/>
          <w:marTop w:val="0"/>
          <w:marBottom w:val="0"/>
          <w:divBdr>
            <w:top w:val="none" w:sz="0" w:space="0" w:color="auto"/>
            <w:left w:val="none" w:sz="0" w:space="0" w:color="auto"/>
            <w:bottom w:val="none" w:sz="0" w:space="0" w:color="auto"/>
            <w:right w:val="none" w:sz="0" w:space="0" w:color="auto"/>
          </w:divBdr>
        </w:div>
      </w:divsChild>
    </w:div>
    <w:div w:id="508061062">
      <w:bodyDiv w:val="1"/>
      <w:marLeft w:val="0"/>
      <w:marRight w:val="0"/>
      <w:marTop w:val="0"/>
      <w:marBottom w:val="0"/>
      <w:divBdr>
        <w:top w:val="none" w:sz="0" w:space="0" w:color="auto"/>
        <w:left w:val="none" w:sz="0" w:space="0" w:color="auto"/>
        <w:bottom w:val="none" w:sz="0" w:space="0" w:color="auto"/>
        <w:right w:val="none" w:sz="0" w:space="0" w:color="auto"/>
      </w:divBdr>
    </w:div>
    <w:div w:id="938950596">
      <w:bodyDiv w:val="1"/>
      <w:marLeft w:val="0"/>
      <w:marRight w:val="0"/>
      <w:marTop w:val="0"/>
      <w:marBottom w:val="0"/>
      <w:divBdr>
        <w:top w:val="none" w:sz="0" w:space="0" w:color="auto"/>
        <w:left w:val="none" w:sz="0" w:space="0" w:color="auto"/>
        <w:bottom w:val="none" w:sz="0" w:space="0" w:color="auto"/>
        <w:right w:val="none" w:sz="0" w:space="0" w:color="auto"/>
      </w:divBdr>
    </w:div>
    <w:div w:id="962884842">
      <w:bodyDiv w:val="1"/>
      <w:marLeft w:val="0"/>
      <w:marRight w:val="0"/>
      <w:marTop w:val="0"/>
      <w:marBottom w:val="0"/>
      <w:divBdr>
        <w:top w:val="none" w:sz="0" w:space="0" w:color="auto"/>
        <w:left w:val="none" w:sz="0" w:space="0" w:color="auto"/>
        <w:bottom w:val="none" w:sz="0" w:space="0" w:color="auto"/>
        <w:right w:val="none" w:sz="0" w:space="0" w:color="auto"/>
      </w:divBdr>
    </w:div>
    <w:div w:id="1052339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ky.gov/school/stratclsgap/Pages/default.aspx" TargetMode="External"/><Relationship Id="rId5" Type="http://schemas.openxmlformats.org/officeDocument/2006/relationships/hyperlink" Target="https://education.ky.gov/school/stratclsgap/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10961</Words>
  <Characters>62479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Crystal - ALES Principal</dc:creator>
  <cp:keywords/>
  <cp:lastModifiedBy>Reed, Amanda - Assistant Superintendent</cp:lastModifiedBy>
  <cp:revision>3</cp:revision>
  <cp:lastPrinted>2022-12-12T15:32:00Z</cp:lastPrinted>
  <dcterms:created xsi:type="dcterms:W3CDTF">2023-06-24T19:04:00Z</dcterms:created>
  <dcterms:modified xsi:type="dcterms:W3CDTF">2023-06-24T19:07:00Z</dcterms:modified>
</cp:coreProperties>
</file>