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EF7" w:rsidRDefault="00983CDC">
      <w:pPr>
        <w:pStyle w:val="Heading1"/>
        <w:jc w:val="center"/>
        <w:rPr>
          <w:rFonts w:ascii="Times New Roman" w:eastAsia="Times New Roman" w:hAnsi="Times New Roman" w:cs="Times New Roman"/>
          <w:color w:val="0070C0"/>
          <w:sz w:val="24"/>
          <w:szCs w:val="24"/>
        </w:rPr>
      </w:pPr>
      <w:bookmarkStart w:id="0" w:name="_heading=h.gjdgxs" w:colFirst="0" w:colLast="0"/>
      <w:bookmarkEnd w:id="0"/>
      <w:r>
        <w:rPr>
          <w:rFonts w:ascii="Times New Roman" w:eastAsia="Times New Roman" w:hAnsi="Times New Roman" w:cs="Times New Roman"/>
          <w:color w:val="0070C0"/>
          <w:sz w:val="24"/>
          <w:szCs w:val="24"/>
        </w:rPr>
        <w:t>LaRue County Middle School Comprehensive School Improvement Plan (CSIP) 2022-23</w:t>
      </w:r>
      <w:r w:rsidR="00DC23A9">
        <w:rPr>
          <w:rFonts w:ascii="Times New Roman" w:eastAsia="Times New Roman" w:hAnsi="Times New Roman" w:cs="Times New Roman"/>
          <w:color w:val="0070C0"/>
          <w:sz w:val="24"/>
          <w:szCs w:val="24"/>
        </w:rPr>
        <w:t xml:space="preserve"> Implementation &amp; Impact Report June 2023</w:t>
      </w:r>
      <w:bookmarkStart w:id="1" w:name="_GoBack"/>
      <w:bookmarkEnd w:id="1"/>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Rationale</w:t>
      </w:r>
    </w:p>
    <w:p w:rsidR="00201EF7" w:rsidRDefault="00983CDC">
      <w:pPr>
        <w:spacing w:after="24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​School improvement efforts are a collaborative process involving multiple stakeholders. Through the improvement planning process, leaders focus on priority needs, funding, and closing achievement gaps among identified subgroups of students. When implement</w:t>
      </w:r>
      <w:r>
        <w:rPr>
          <w:rFonts w:ascii="Times New Roman" w:eastAsia="Times New Roman" w:hAnsi="Times New Roman" w:cs="Times New Roman"/>
          <w:color w:val="333333"/>
          <w:highlight w:val="white"/>
        </w:rPr>
        <w:t xml:space="preserve">ed with fidelity, the Comprehensive School Improvement Plan (CSIP) cultivates an environment that promotes student growth and achievement. </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color w:val="333333"/>
          <w:highlight w:val="white"/>
        </w:rPr>
        <w:t>While the focus of continuous improvement is student performance, the work must be guided by the aspects of teaching</w:t>
      </w:r>
      <w:r>
        <w:rPr>
          <w:rFonts w:ascii="Times New Roman" w:eastAsia="Times New Roman" w:hAnsi="Times New Roman" w:cs="Times New Roman"/>
          <w:color w:val="333333"/>
          <w:highlight w:val="white"/>
        </w:rPr>
        <w:t xml:space="preserve"> and learning that affect performance. An effective improvement process should address the contributing factors creating the learning environment (inputs) and the performance data (outcomes). Through the Needs Assessment for Schools, priorities were identi</w:t>
      </w:r>
      <w:r>
        <w:rPr>
          <w:rFonts w:ascii="Times New Roman" w:eastAsia="Times New Roman" w:hAnsi="Times New Roman" w:cs="Times New Roman"/>
          <w:color w:val="333333"/>
          <w:highlight w:val="white"/>
        </w:rPr>
        <w:t>fied and processes, practices, and/or conditions were chosen for focus. This goal building template will assist your improvement team to address those priorities and outline your targets and the activities intended to produce the desired changes. P</w:t>
      </w:r>
      <w:r>
        <w:rPr>
          <w:rFonts w:ascii="Times New Roman" w:eastAsia="Times New Roman" w:hAnsi="Times New Roman" w:cs="Times New Roman"/>
        </w:rPr>
        <w:t xml:space="preserve">rogress </w:t>
      </w:r>
      <w:r>
        <w:rPr>
          <w:rFonts w:ascii="Times New Roman" w:eastAsia="Times New Roman" w:hAnsi="Times New Roman" w:cs="Times New Roman"/>
        </w:rPr>
        <w:t>monitoring details will ensure that your plan is being reviewed regularly to determine the success of each strategy.</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Please note that the objectives (short-term targets) set by your school under the Achievement Gap section of this planning template will be</w:t>
      </w:r>
      <w:r>
        <w:rPr>
          <w:rFonts w:ascii="Times New Roman" w:eastAsia="Times New Roman" w:hAnsi="Times New Roman" w:cs="Times New Roman"/>
        </w:rPr>
        <w:t xml:space="preserve"> used by the district’s superintendent to determine whether or not your school met its targets to reduce the gap in student achievement for any student group for two consecutive years as required by KRS 158.649. Likewise, operational definitions for each r</w:t>
      </w:r>
      <w:r>
        <w:rPr>
          <w:rFonts w:ascii="Times New Roman" w:eastAsia="Times New Roman" w:hAnsi="Times New Roman" w:cs="Times New Roman"/>
        </w:rPr>
        <w:t>equired planning component can be found on page 2 of the planning template.</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For those schools operating a Title I Schoolwide Program, this plan meets the requirements of Section 1114 of </w:t>
      </w:r>
      <w:proofErr w:type="gramStart"/>
      <w:r>
        <w:rPr>
          <w:rFonts w:ascii="Times New Roman" w:eastAsia="Times New Roman" w:hAnsi="Times New Roman" w:cs="Times New Roman"/>
        </w:rPr>
        <w:t>the Every</w:t>
      </w:r>
      <w:proofErr w:type="gramEnd"/>
      <w:r>
        <w:rPr>
          <w:rFonts w:ascii="Times New Roman" w:eastAsia="Times New Roman" w:hAnsi="Times New Roman" w:cs="Times New Roman"/>
        </w:rPr>
        <w:t xml:space="preserve"> Student Succeeds Act as well as state requirements under 703</w:t>
      </w:r>
      <w:r>
        <w:rPr>
          <w:rFonts w:ascii="Times New Roman" w:eastAsia="Times New Roman" w:hAnsi="Times New Roman" w:cs="Times New Roman"/>
        </w:rPr>
        <w:t xml:space="preserve"> KAR 5:225. </w:t>
      </w:r>
      <w:r>
        <w:rPr>
          <w:rFonts w:ascii="Times New Roman" w:eastAsia="Times New Roman" w:hAnsi="Times New Roman" w:cs="Times New Roman"/>
          <w:b/>
        </w:rPr>
        <w:t>No separate Schoolwide Program Plan is required</w:t>
      </w:r>
      <w:r>
        <w:rPr>
          <w:rFonts w:ascii="Times New Roman" w:eastAsia="Times New Roman" w:hAnsi="Times New Roman" w:cs="Times New Roman"/>
        </w:rPr>
        <w:t xml:space="preserve">.  </w:t>
      </w: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Requirements for Building an Improvement Plan</w:t>
      </w:r>
    </w:p>
    <w:p w:rsidR="00201EF7" w:rsidRDefault="00983CDC">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color w:val="000000"/>
        </w:rPr>
        <w:t>The required goals for elementary/middle schools include the following:</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State Assessment Results in reading and mathematics</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State Assessment Result</w:t>
      </w:r>
      <w:r>
        <w:rPr>
          <w:rFonts w:ascii="Times New Roman" w:eastAsia="Times New Roman" w:hAnsi="Times New Roman" w:cs="Times New Roman"/>
          <w:color w:val="000000"/>
        </w:rPr>
        <w:t>s in science, social studies and writing</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Achievement Gap</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English Learner Progress</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Quality of School Climate and Safety</w:t>
      </w:r>
    </w:p>
    <w:p w:rsidR="00201EF7" w:rsidRDefault="00201EF7">
      <w:pPr>
        <w:pBdr>
          <w:top w:val="nil"/>
          <w:left w:val="nil"/>
          <w:bottom w:val="nil"/>
          <w:right w:val="nil"/>
          <w:between w:val="nil"/>
        </w:pBdr>
        <w:spacing w:line="259" w:lineRule="auto"/>
        <w:ind w:left="1440"/>
        <w:rPr>
          <w:rFonts w:ascii="Times New Roman" w:eastAsia="Times New Roman" w:hAnsi="Times New Roman" w:cs="Times New Roman"/>
          <w:color w:val="000000"/>
        </w:rPr>
      </w:pPr>
    </w:p>
    <w:p w:rsidR="00201EF7" w:rsidRDefault="00983CDC">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The required goals for high schools include the following:</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State Assessment Results in reading and mathematics</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State Assessment Results in science, social studies and writing</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Achievement Gap</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English Learner Progress</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Quality of School Climate and Safety</w:t>
      </w:r>
    </w:p>
    <w:p w:rsidR="00201EF7" w:rsidRDefault="00983CDC">
      <w:pPr>
        <w:numPr>
          <w:ilvl w:val="1"/>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Postsecondary Readiness</w:t>
      </w:r>
    </w:p>
    <w:p w:rsidR="00201EF7" w:rsidRDefault="00983CDC">
      <w:pPr>
        <w:numPr>
          <w:ilvl w:val="1"/>
          <w:numId w:val="1"/>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Graduation Rate</w:t>
      </w:r>
      <w:r>
        <w:br w:type="page"/>
      </w: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Explanations/Directions</w:t>
      </w:r>
    </w:p>
    <w:p w:rsidR="00201EF7" w:rsidRDefault="00201EF7">
      <w:pPr>
        <w:rPr>
          <w:rFonts w:ascii="Times New Roman" w:eastAsia="Times New Roman" w:hAnsi="Times New Roman" w:cs="Times New Roman"/>
        </w:rPr>
      </w:pPr>
    </w:p>
    <w:tbl>
      <w:tblPr>
        <w:tblStyle w:val="a"/>
        <w:tblW w:w="18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3657"/>
        <w:gridCol w:w="3155"/>
        <w:gridCol w:w="2970"/>
        <w:gridCol w:w="2880"/>
        <w:gridCol w:w="2956"/>
        <w:gridCol w:w="9"/>
      </w:tblGrid>
      <w:tr w:rsidR="00201EF7">
        <w:trPr>
          <w:gridAfter w:val="1"/>
          <w:wAfter w:w="9" w:type="dxa"/>
          <w:trHeight w:val="664"/>
          <w:tblHeader/>
        </w:trPr>
        <w:tc>
          <w:tcPr>
            <w:tcW w:w="18701" w:type="dxa"/>
            <w:gridSpan w:val="6"/>
            <w:tcBorders>
              <w:top w:val="single" w:sz="8" w:space="0" w:color="000000"/>
            </w:tcBorders>
          </w:tcPr>
          <w:p w:rsidR="00201EF7" w:rsidRDefault="00983CDC">
            <w:pPr>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color w:val="000000"/>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C00000"/>
              </w:rPr>
              <w:t xml:space="preserve">Schools should determine long-term goals that are three to </w:t>
            </w:r>
            <w:proofErr w:type="gramStart"/>
            <w:r>
              <w:rPr>
                <w:rFonts w:ascii="Times New Roman" w:eastAsia="Times New Roman" w:hAnsi="Times New Roman" w:cs="Times New Roman"/>
                <w:color w:val="C00000"/>
              </w:rPr>
              <w:t>five year</w:t>
            </w:r>
            <w:proofErr w:type="gramEnd"/>
            <w:r>
              <w:rPr>
                <w:rFonts w:ascii="Times New Roman" w:eastAsia="Times New Roman" w:hAnsi="Times New Roman" w:cs="Times New Roman"/>
                <w:color w:val="C00000"/>
              </w:rPr>
              <w:t xml:space="preserve"> targets for each required school level indicator. Elementary/middle schools must address proficiency, separate academic indicator, achievement gap, and growth. High schools must address p</w:t>
            </w:r>
            <w:r>
              <w:rPr>
                <w:rFonts w:ascii="Times New Roman" w:eastAsia="Times New Roman" w:hAnsi="Times New Roman" w:cs="Times New Roman"/>
                <w:color w:val="C00000"/>
              </w:rPr>
              <w:t>roficiency, separate academic indicator, achievement gap, graduation rate, and transition readiness. Long-term targets should be informed by The Needs Assessment for Schools.</w:t>
            </w:r>
          </w:p>
        </w:tc>
      </w:tr>
      <w:tr w:rsidR="00201EF7">
        <w:trPr>
          <w:tblHeader/>
        </w:trPr>
        <w:tc>
          <w:tcPr>
            <w:tcW w:w="3083" w:type="dxa"/>
            <w:shd w:val="clear" w:color="auto" w:fill="BFBFBF"/>
            <w:vAlign w:val="center"/>
          </w:tcPr>
          <w:p w:rsidR="00201EF7" w:rsidRDefault="00983CDC">
            <w:pPr>
              <w:tabs>
                <w:tab w:val="center" w:pos="1451"/>
                <w:tab w:val="right" w:pos="2902"/>
              </w:tabs>
              <w:jc w:val="center"/>
              <w:rPr>
                <w:rFonts w:ascii="Times New Roman" w:eastAsia="Times New Roman" w:hAnsi="Times New Roman" w:cs="Times New Roman"/>
                <w:b/>
              </w:rPr>
            </w:pPr>
            <w:r>
              <w:rPr>
                <w:rFonts w:ascii="Times New Roman" w:eastAsia="Times New Roman" w:hAnsi="Times New Roman" w:cs="Times New Roman"/>
                <w:b/>
              </w:rPr>
              <w:t>Objective</w:t>
            </w:r>
          </w:p>
        </w:tc>
        <w:tc>
          <w:tcPr>
            <w:tcW w:w="3657" w:type="dxa"/>
            <w:shd w:val="clear" w:color="auto" w:fill="BFBFBF"/>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3155" w:type="dxa"/>
            <w:shd w:val="clear" w:color="auto" w:fill="BFBFBF"/>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Activities</w:t>
            </w:r>
          </w:p>
        </w:tc>
        <w:tc>
          <w:tcPr>
            <w:tcW w:w="2970" w:type="dxa"/>
            <w:shd w:val="clear" w:color="auto" w:fill="BFBFBF"/>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2880" w:type="dxa"/>
            <w:shd w:val="clear" w:color="auto" w:fill="BFBFBF"/>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Progress Monitoring</w:t>
            </w:r>
          </w:p>
        </w:tc>
        <w:tc>
          <w:tcPr>
            <w:tcW w:w="2965" w:type="dxa"/>
            <w:gridSpan w:val="2"/>
            <w:shd w:val="clear" w:color="auto" w:fill="BFBFBF"/>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201EF7">
        <w:trPr>
          <w:trHeight w:val="4102"/>
        </w:trPr>
        <w:tc>
          <w:tcPr>
            <w:tcW w:w="3083" w:type="dxa"/>
            <w:vAlign w:val="center"/>
          </w:tcPr>
          <w:p w:rsidR="00201EF7" w:rsidRDefault="00983CDC">
            <w:pPr>
              <w:spacing w:after="240"/>
              <w:rPr>
                <w:rFonts w:ascii="Times New Roman" w:eastAsia="Times New Roman" w:hAnsi="Times New Roman" w:cs="Times New Roman"/>
                <w:color w:val="C00000"/>
              </w:rPr>
            </w:pPr>
            <w:r>
              <w:rPr>
                <w:rFonts w:ascii="Times New Roman" w:eastAsia="Times New Roman" w:hAnsi="Times New Roman" w:cs="Times New Roman"/>
                <w:color w:val="C00000"/>
              </w:rPr>
              <w:t xml:space="preserve">Schools should determine short-term objectives to be attained by the end of the current academic year. There can be multiple objectives for each goal. </w:t>
            </w:r>
          </w:p>
          <w:p w:rsidR="00201EF7" w:rsidRDefault="00201EF7">
            <w:pPr>
              <w:rPr>
                <w:rFonts w:ascii="Times New Roman" w:eastAsia="Times New Roman" w:hAnsi="Times New Roman" w:cs="Times New Roman"/>
                <w:color w:val="C00000"/>
              </w:rPr>
            </w:pPr>
          </w:p>
        </w:tc>
        <w:tc>
          <w:tcPr>
            <w:tcW w:w="3657" w:type="dxa"/>
          </w:tcPr>
          <w:p w:rsidR="00201EF7" w:rsidRDefault="00983CDC">
            <w:pPr>
              <w:rPr>
                <w:rFonts w:ascii="Times New Roman" w:eastAsia="Times New Roman" w:hAnsi="Times New Roman" w:cs="Times New Roman"/>
                <w:color w:val="C00000"/>
              </w:rPr>
            </w:pPr>
            <w:r>
              <w:rPr>
                <w:rFonts w:ascii="Times New Roman" w:eastAsia="Times New Roman" w:hAnsi="Times New Roman" w:cs="Times New Roman"/>
                <w:color w:val="C00000"/>
              </w:rPr>
              <w:t xml:space="preserve">Describe your approach to systematically address a process, practice, or condition that was identified </w:t>
            </w:r>
            <w:r>
              <w:rPr>
                <w:rFonts w:ascii="Times New Roman" w:eastAsia="Times New Roman" w:hAnsi="Times New Roman" w:cs="Times New Roman"/>
                <w:color w:val="C00000"/>
              </w:rPr>
              <w:t xml:space="preserve">as a priority during the Needs Assessment for Schools.   There can be multiple strategies for each objective.  The strategy can be based upon </w:t>
            </w:r>
            <w:hyperlink r:id="rId8">
              <w:r>
                <w:rPr>
                  <w:rFonts w:ascii="Times New Roman" w:eastAsia="Times New Roman" w:hAnsi="Times New Roman" w:cs="Times New Roman"/>
                  <w:color w:val="0000FF"/>
                  <w:u w:val="single"/>
                </w:rPr>
                <w:t>Kentucky’s six (6) Key Core Work</w:t>
              </w:r>
              <w:r>
                <w:rPr>
                  <w:rFonts w:ascii="Times New Roman" w:eastAsia="Times New Roman" w:hAnsi="Times New Roman" w:cs="Times New Roman"/>
                  <w:color w:val="0000FF"/>
                  <w:u w:val="single"/>
                </w:rPr>
                <w:t xml:space="preserve"> Processes</w:t>
              </w:r>
            </w:hyperlink>
            <w:r>
              <w:rPr>
                <w:rFonts w:ascii="Times New Roman" w:eastAsia="Times New Roman" w:hAnsi="Times New Roman" w:cs="Times New Roman"/>
                <w:color w:val="C00000"/>
              </w:rPr>
              <w:t xml:space="preserve"> or another established improvement approach (i.e.</w:t>
            </w:r>
            <w:r>
              <w:rPr>
                <w:rFonts w:ascii="Times New Roman" w:eastAsia="Times New Roman" w:hAnsi="Times New Roman" w:cs="Times New Roman"/>
                <w:i/>
                <w:color w:val="C00000"/>
              </w:rPr>
              <w:t xml:space="preserve"> Six Sigma, Shipley, Baldridge, etc.).</w:t>
            </w:r>
          </w:p>
        </w:tc>
        <w:tc>
          <w:tcPr>
            <w:tcW w:w="3155" w:type="dxa"/>
            <w:vAlign w:val="center"/>
          </w:tcPr>
          <w:p w:rsidR="00201EF7" w:rsidRDefault="00983CDC">
            <w:pPr>
              <w:rPr>
                <w:rFonts w:ascii="Times New Roman" w:eastAsia="Times New Roman" w:hAnsi="Times New Roman" w:cs="Times New Roman"/>
                <w:color w:val="C00000"/>
              </w:rPr>
            </w:pPr>
            <w:r>
              <w:rPr>
                <w:rFonts w:ascii="Times New Roman" w:eastAsia="Times New Roman" w:hAnsi="Times New Roman" w:cs="Times New Roman"/>
                <w:color w:val="C00000"/>
              </w:rPr>
              <w:t>Describe the actionable steps that will occur to deploy the chosen strategy. There can be multiple activities for each strategy.</w:t>
            </w:r>
          </w:p>
        </w:tc>
        <w:tc>
          <w:tcPr>
            <w:tcW w:w="2970" w:type="dxa"/>
            <w:vAlign w:val="center"/>
          </w:tcPr>
          <w:p w:rsidR="00201EF7" w:rsidRDefault="00983CDC">
            <w:pPr>
              <w:spacing w:after="240"/>
              <w:rPr>
                <w:rFonts w:ascii="Times New Roman" w:eastAsia="Times New Roman" w:hAnsi="Times New Roman" w:cs="Times New Roman"/>
                <w:color w:val="C00000"/>
              </w:rPr>
            </w:pPr>
            <w:r>
              <w:rPr>
                <w:rFonts w:ascii="Times New Roman" w:eastAsia="Times New Roman" w:hAnsi="Times New Roman" w:cs="Times New Roman"/>
                <w:color w:val="C00000"/>
                <w:highlight w:val="white"/>
              </w:rPr>
              <w:t xml:space="preserve">List the criteria that will </w:t>
            </w:r>
            <w:r>
              <w:rPr>
                <w:rFonts w:ascii="Times New Roman" w:eastAsia="Times New Roman" w:hAnsi="Times New Roman" w:cs="Times New Roman"/>
                <w:color w:val="C00000"/>
                <w:highlight w:val="white"/>
              </w:rPr>
              <w:t xml:space="preserve">gauge the impact of your work. The measures may be quantitative or qualitative but are observable in some way. Consider measures of input as well as outcomes for both staff and students. </w:t>
            </w:r>
          </w:p>
        </w:tc>
        <w:tc>
          <w:tcPr>
            <w:tcW w:w="2880" w:type="dxa"/>
            <w:vAlign w:val="center"/>
          </w:tcPr>
          <w:p w:rsidR="00201EF7" w:rsidRDefault="00983CDC">
            <w:pPr>
              <w:rPr>
                <w:rFonts w:ascii="Times New Roman" w:eastAsia="Times New Roman" w:hAnsi="Times New Roman" w:cs="Times New Roman"/>
                <w:color w:val="C00000"/>
              </w:rPr>
            </w:pPr>
            <w:r>
              <w:rPr>
                <w:rFonts w:ascii="Times New Roman" w:eastAsia="Times New Roman" w:hAnsi="Times New Roman" w:cs="Times New Roman"/>
                <w:color w:val="C00000"/>
                <w:highlight w:val="white"/>
              </w:rPr>
              <w:t xml:space="preserve">Describe the process used to assess the implementation of the plan, </w:t>
            </w:r>
            <w:r>
              <w:rPr>
                <w:rFonts w:ascii="Times New Roman" w:eastAsia="Times New Roman" w:hAnsi="Times New Roman" w:cs="Times New Roman"/>
                <w:color w:val="C00000"/>
                <w:highlight w:val="white"/>
              </w:rPr>
              <w:t>the rate of improvement, and the effectiveness of the plan</w:t>
            </w:r>
            <w:r>
              <w:rPr>
                <w:rFonts w:ascii="Times New Roman" w:eastAsia="Times New Roman" w:hAnsi="Times New Roman" w:cs="Times New Roman"/>
                <w:color w:val="C00000"/>
              </w:rPr>
              <w:t xml:space="preserve">. Your description should include the artifacts to be reviewed, specific timelines, and responsible individuals. </w:t>
            </w:r>
          </w:p>
        </w:tc>
        <w:tc>
          <w:tcPr>
            <w:tcW w:w="2965" w:type="dxa"/>
            <w:gridSpan w:val="2"/>
            <w:vAlign w:val="center"/>
          </w:tcPr>
          <w:p w:rsidR="00201EF7" w:rsidRDefault="00983CDC">
            <w:pPr>
              <w:rPr>
                <w:rFonts w:ascii="Times New Roman" w:eastAsia="Times New Roman" w:hAnsi="Times New Roman" w:cs="Times New Roman"/>
                <w:color w:val="C00000"/>
              </w:rPr>
            </w:pPr>
            <w:r>
              <w:rPr>
                <w:rFonts w:ascii="Times New Roman" w:eastAsia="Times New Roman" w:hAnsi="Times New Roman" w:cs="Times New Roman"/>
                <w:color w:val="C00000"/>
              </w:rPr>
              <w:t>List the specific federal, state, or local funding source(s) used to support each im</w:t>
            </w:r>
            <w:r>
              <w:rPr>
                <w:rFonts w:ascii="Times New Roman" w:eastAsia="Times New Roman" w:hAnsi="Times New Roman" w:cs="Times New Roman"/>
                <w:color w:val="C00000"/>
              </w:rPr>
              <w:t xml:space="preserve">provement initiative. If your school is a recipient of Title I, Part A funds, your CSIP serves as your annual plan and must indicate how Title I funds are utilized to carry out the planned activities. </w:t>
            </w:r>
          </w:p>
        </w:tc>
      </w:tr>
    </w:tbl>
    <w:p w:rsidR="00201EF7" w:rsidRDefault="00201EF7">
      <w:pPr>
        <w:pStyle w:val="Heading2"/>
        <w:rPr>
          <w:rFonts w:ascii="Times New Roman" w:eastAsia="Times New Roman" w:hAnsi="Times New Roman" w:cs="Times New Roman"/>
          <w:color w:val="0070C0"/>
          <w:sz w:val="24"/>
          <w:szCs w:val="24"/>
        </w:rPr>
      </w:pPr>
    </w:p>
    <w:p w:rsidR="00201EF7" w:rsidRDefault="00983CDC">
      <w:pPr>
        <w:rPr>
          <w:rFonts w:ascii="Times New Roman" w:eastAsia="Times New Roman" w:hAnsi="Times New Roman" w:cs="Times New Roman"/>
          <w:color w:val="0070C0"/>
        </w:rPr>
      </w:pPr>
      <w:r>
        <w:br w:type="page"/>
      </w:r>
      <w:r>
        <w:rPr>
          <w:rFonts w:ascii="Times New Roman" w:eastAsia="Times New Roman" w:hAnsi="Times New Roman" w:cs="Times New Roman"/>
          <w:color w:val="0070C0"/>
        </w:rPr>
        <w:lastRenderedPageBreak/>
        <w:t>1: State Assessment Results in reading and mathematics</w:t>
      </w:r>
    </w:p>
    <w:p w:rsidR="00201EF7" w:rsidRDefault="00201EF7">
      <w:pPr>
        <w:rPr>
          <w:rFonts w:ascii="Times New Roman" w:eastAsia="Times New Roman" w:hAnsi="Times New Roman" w:cs="Times New Roman"/>
        </w:rPr>
      </w:pPr>
    </w:p>
    <w:tbl>
      <w:tblPr>
        <w:tblStyle w:val="a0"/>
        <w:tblW w:w="190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2745"/>
        <w:gridCol w:w="4665"/>
        <w:gridCol w:w="1725"/>
        <w:gridCol w:w="2505"/>
        <w:gridCol w:w="1335"/>
        <w:gridCol w:w="3375"/>
      </w:tblGrid>
      <w:tr w:rsidR="00201EF7">
        <w:trPr>
          <w:trHeight w:val="495"/>
          <w:tblHeader/>
        </w:trPr>
        <w:tc>
          <w:tcPr>
            <w:tcW w:w="19095" w:type="dxa"/>
            <w:gridSpan w:val="7"/>
          </w:tcPr>
          <w:p w:rsidR="00201EF7" w:rsidRDefault="00983CDC">
            <w:pPr>
              <w:rPr>
                <w:rFonts w:ascii="Times New Roman" w:eastAsia="Times New Roman" w:hAnsi="Times New Roman" w:cs="Times New Roman"/>
                <w:b/>
              </w:rPr>
            </w:pPr>
            <w:r>
              <w:rPr>
                <w:rFonts w:ascii="Times New Roman" w:eastAsia="Times New Roman" w:hAnsi="Times New Roman" w:cs="Times New Roman"/>
              </w:rPr>
              <w:t>Goal 1:  Increase the indicator for state assessment results for reading and math for students in grades 6-8 from 61.5 in 2022 to 73.5 by May 2027 as measured by state-required assessments</w:t>
            </w:r>
          </w:p>
        </w:tc>
      </w:tr>
      <w:tr w:rsidR="00201EF7">
        <w:trPr>
          <w:tblHeader/>
        </w:trPr>
        <w:tc>
          <w:tcPr>
            <w:tcW w:w="2745" w:type="dxa"/>
            <w:shd w:val="clear" w:color="auto" w:fill="666666"/>
          </w:tcPr>
          <w:p w:rsidR="00201EF7" w:rsidRDefault="00983CDC">
            <w:pPr>
              <w:tabs>
                <w:tab w:val="center" w:pos="1451"/>
                <w:tab w:val="right" w:pos="2902"/>
              </w:tabs>
              <w:rPr>
                <w:rFonts w:ascii="Times New Roman" w:eastAsia="Times New Roman" w:hAnsi="Times New Roman" w:cs="Times New Roman"/>
                <w:b/>
                <w:color w:val="FFFFFF"/>
              </w:rPr>
            </w:pPr>
            <w:r>
              <w:rPr>
                <w:rFonts w:ascii="Times New Roman" w:eastAsia="Times New Roman" w:hAnsi="Times New Roman" w:cs="Times New Roman"/>
                <w:b/>
                <w:color w:val="FFFFFF"/>
              </w:rPr>
              <w:tab/>
              <w:t>Objective</w:t>
            </w:r>
            <w:r>
              <w:rPr>
                <w:rFonts w:ascii="Times New Roman" w:eastAsia="Times New Roman" w:hAnsi="Times New Roman" w:cs="Times New Roman"/>
                <w:b/>
                <w:color w:val="FFFFFF"/>
              </w:rPr>
              <w:tab/>
            </w:r>
          </w:p>
        </w:tc>
        <w:tc>
          <w:tcPr>
            <w:tcW w:w="274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Strategy</w:t>
            </w:r>
          </w:p>
        </w:tc>
        <w:tc>
          <w:tcPr>
            <w:tcW w:w="466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Activities </w:t>
            </w:r>
          </w:p>
        </w:tc>
        <w:tc>
          <w:tcPr>
            <w:tcW w:w="172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Responsible Person(s)</w:t>
            </w:r>
          </w:p>
        </w:tc>
        <w:tc>
          <w:tcPr>
            <w:tcW w:w="250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Measure of Success</w:t>
            </w:r>
          </w:p>
        </w:tc>
        <w:tc>
          <w:tcPr>
            <w:tcW w:w="133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Funding</w:t>
            </w:r>
          </w:p>
        </w:tc>
        <w:tc>
          <w:tcPr>
            <w:tcW w:w="337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Progress Monitoring</w:t>
            </w:r>
          </w:p>
        </w:tc>
      </w:tr>
      <w:tr w:rsidR="00201EF7">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Increase the indicator for state assessment results for reading and math for students in grades 6-8 from 61.5 in 2022 to 63.9 by May 2023 as measured by state-required assessments.</w:t>
            </w:r>
          </w:p>
          <w:p w:rsidR="00201EF7" w:rsidRDefault="00201EF7">
            <w:pPr>
              <w:rPr>
                <w:rFonts w:ascii="Times New Roman" w:eastAsia="Times New Roman" w:hAnsi="Times New Roman" w:cs="Times New Roman"/>
              </w:rPr>
            </w:pPr>
          </w:p>
        </w:tc>
        <w:tc>
          <w:tcPr>
            <w:tcW w:w="2745" w:type="dxa"/>
          </w:tcPr>
          <w:p w:rsidR="00201EF7" w:rsidRDefault="00983CDC">
            <w:pPr>
              <w:widowControl w:val="0"/>
              <w:spacing w:after="240"/>
              <w:rPr>
                <w:rFonts w:ascii="Times New Roman" w:eastAsia="Times New Roman" w:hAnsi="Times New Roman" w:cs="Times New Roman"/>
              </w:rPr>
            </w:pPr>
            <w:r>
              <w:rPr>
                <w:rFonts w:ascii="Times New Roman" w:eastAsia="Times New Roman" w:hAnsi="Times New Roman" w:cs="Times New Roman"/>
              </w:rPr>
              <w:t>KCWP 1: Design &amp; deploy standards to assure a valid curriculum that is ali</w:t>
            </w:r>
            <w:r>
              <w:rPr>
                <w:rFonts w:ascii="Times New Roman" w:eastAsia="Times New Roman" w:hAnsi="Times New Roman" w:cs="Times New Roman"/>
              </w:rPr>
              <w:t>gned to state/essential standards, includes components that support instruction &amp; assessment, and is paced with accuracy.</w:t>
            </w:r>
          </w:p>
        </w:tc>
        <w:tc>
          <w:tcPr>
            <w:tcW w:w="4665" w:type="dxa"/>
          </w:tcPr>
          <w:p w:rsidR="00201EF7" w:rsidRDefault="00983CDC">
            <w:pPr>
              <w:widowControl w:val="0"/>
              <w:rPr>
                <w:rFonts w:ascii="Times New Roman" w:eastAsia="Times New Roman" w:hAnsi="Times New Roman" w:cs="Times New Roman"/>
                <w:b/>
              </w:rPr>
            </w:pPr>
            <w:r>
              <w:rPr>
                <w:rFonts w:ascii="Times New Roman" w:eastAsia="Times New Roman" w:hAnsi="Times New Roman" w:cs="Times New Roman"/>
                <w:b/>
              </w:rPr>
              <w:t>Curriculum Mapping and Alignment</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 xml:space="preserve">Staff take current curriculum maps and common assessments and check for alignment with state standards. Teachers </w:t>
            </w:r>
            <w:proofErr w:type="gramStart"/>
            <w:r>
              <w:rPr>
                <w:rFonts w:ascii="Times New Roman" w:eastAsia="Times New Roman" w:hAnsi="Times New Roman" w:cs="Times New Roman"/>
              </w:rPr>
              <w:t>make adjustments to</w:t>
            </w:r>
            <w:proofErr w:type="gramEnd"/>
            <w:r>
              <w:rPr>
                <w:rFonts w:ascii="Times New Roman" w:eastAsia="Times New Roman" w:hAnsi="Times New Roman" w:cs="Times New Roman"/>
              </w:rPr>
              <w:t xml:space="preserve"> incorporate non-mastered/not addressed standards in previous grade levels. </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Instructional Support Staf</w:t>
            </w:r>
            <w:r>
              <w:rPr>
                <w:rFonts w:ascii="Times New Roman" w:eastAsia="Times New Roman" w:hAnsi="Times New Roman" w:cs="Times New Roman"/>
              </w:rPr>
              <w:t>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Updated Curriculum Maps, Common Assessments, and Pacing Guides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teachers created curriculum maps and assessments in the summer of 2022.  Those documents have been revised as needed during the 22-23 school year.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widowControl w:val="0"/>
              <w:spacing w:after="240"/>
              <w:rPr>
                <w:rFonts w:ascii="Times New Roman" w:eastAsia="Times New Roman" w:hAnsi="Times New Roman" w:cs="Times New Roman"/>
              </w:rPr>
            </w:pPr>
            <w:r>
              <w:rPr>
                <w:rFonts w:ascii="Times New Roman" w:eastAsia="Times New Roman" w:hAnsi="Times New Roman" w:cs="Times New Roman"/>
              </w:rPr>
              <w:t>KCWP 1: Design &amp; deploy standards</w:t>
            </w:r>
            <w:r>
              <w:rPr>
                <w:rFonts w:ascii="Times New Roman" w:eastAsia="Times New Roman" w:hAnsi="Times New Roman" w:cs="Times New Roman"/>
              </w:rPr>
              <w:t xml:space="preserve"> to assure a valid curriculum that is aligned to state/essential standards, includes components that support instruction &amp; assessment, and is paced with accuracy.</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Observations</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Principals and instructional </w:t>
            </w:r>
            <w:proofErr w:type="gramStart"/>
            <w:r>
              <w:rPr>
                <w:rFonts w:ascii="Times New Roman" w:eastAsia="Times New Roman" w:hAnsi="Times New Roman" w:cs="Times New Roman"/>
              </w:rPr>
              <w:t>staff  conduct</w:t>
            </w:r>
            <w:proofErr w:type="gramEnd"/>
            <w:r>
              <w:rPr>
                <w:rFonts w:ascii="Times New Roman" w:eastAsia="Times New Roman" w:hAnsi="Times New Roman" w:cs="Times New Roman"/>
              </w:rPr>
              <w:t xml:space="preserve"> non-evaluative observations in all content areas to monitor the implementation of teacher-created curriculum maps.  Observation forms focus on teacher engagement, student engagement, management, lesson plans tied</w:t>
            </w:r>
            <w:r>
              <w:rPr>
                <w:rFonts w:ascii="Times New Roman" w:eastAsia="Times New Roman" w:hAnsi="Times New Roman" w:cs="Times New Roman"/>
              </w:rPr>
              <w:t xml:space="preserve"> to core content and/or common core standards, formative assessments, congruence between classroom activities and lesson plans, optimal learning model, questioning and student and teacher interaction. Individual feedback is communicated to teachers.</w:t>
            </w:r>
          </w:p>
          <w:p w:rsidR="00201EF7" w:rsidRDefault="00201EF7">
            <w:pPr>
              <w:spacing w:after="240"/>
              <w:rPr>
                <w:rFonts w:ascii="Times New Roman" w:eastAsia="Times New Roman" w:hAnsi="Times New Roman" w:cs="Times New Roman"/>
              </w:rPr>
            </w:pPr>
          </w:p>
          <w:p w:rsidR="00201EF7" w:rsidRDefault="00201EF7">
            <w:pPr>
              <w:spacing w:after="240"/>
              <w:rPr>
                <w:rFonts w:ascii="Times New Roman" w:eastAsia="Times New Roman" w:hAnsi="Times New Roman" w:cs="Times New Roman"/>
              </w:rPr>
            </w:pPr>
          </w:p>
          <w:p w:rsidR="00201EF7" w:rsidRDefault="00201EF7">
            <w:pPr>
              <w:spacing w:before="240" w:after="240"/>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w:t>
            </w:r>
            <w:r>
              <w:rPr>
                <w:rFonts w:ascii="Times New Roman" w:eastAsia="Times New Roman" w:hAnsi="Times New Roman" w:cs="Times New Roman"/>
              </w:rPr>
              <w:t>ncipals,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Walkthrough Data, Lesson Plans, Curriculum Maps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Walkthroughs and observations were completed throughout the year.  Teacher feedback was given.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1: Design &amp; deploy standards by having a monitoring system in place to ensure the curriculum is taught at a high level of fidelity.</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Professional Learning Communities: Grade Level</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Teachers use PLC time to analyze upcoming common assessments to ensure s</w:t>
            </w:r>
            <w:r>
              <w:rPr>
                <w:rFonts w:ascii="Times New Roman" w:eastAsia="Times New Roman" w:hAnsi="Times New Roman" w:cs="Times New Roman"/>
              </w:rPr>
              <w:t>tandards taught are intentionally included in lesson plans.</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Teachers have time to collaborate to make any adjustments prior to students taking the assessment.  After common assessment administrations, teachers review item analysis to make instructional adj</w:t>
            </w:r>
            <w:r>
              <w:rPr>
                <w:rFonts w:ascii="Times New Roman" w:eastAsia="Times New Roman" w:hAnsi="Times New Roman" w:cs="Times New Roman"/>
              </w:rPr>
              <w:t>ustments and intervention decisions.</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Meeting Minutes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sz w:val="22"/>
                <w:szCs w:val="22"/>
              </w:rPr>
            </w:pPr>
            <w:r>
              <w:rPr>
                <w:rFonts w:ascii="Times New Roman" w:eastAsia="Times New Roman" w:hAnsi="Times New Roman" w:cs="Times New Roman"/>
              </w:rPr>
              <w:t xml:space="preserve">I - </w:t>
            </w:r>
            <w:r>
              <w:rPr>
                <w:rFonts w:ascii="Times New Roman" w:eastAsia="Times New Roman" w:hAnsi="Times New Roman" w:cs="Times New Roman"/>
                <w:sz w:val="22"/>
                <w:szCs w:val="22"/>
              </w:rPr>
              <w:t>Monthly and periodically on Friday Early Release Days</w:t>
            </w:r>
          </w:p>
          <w:p w:rsidR="00201EF7" w:rsidRDefault="00201EF7">
            <w:pPr>
              <w:rPr>
                <w:rFonts w:ascii="Times New Roman" w:eastAsia="Times New Roman" w:hAnsi="Times New Roman" w:cs="Times New Roman"/>
              </w:rPr>
            </w:pP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2:  Design &amp; deliver instruction such that teachers determine the most appropriate and effective high yield strategies to implement in order to ensure congruency to the intent of the learning target.</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Teaching Strategies</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Model graphic organizers to assist </w:t>
            </w:r>
            <w:r>
              <w:rPr>
                <w:rFonts w:ascii="Times New Roman" w:eastAsia="Times New Roman" w:hAnsi="Times New Roman" w:cs="Times New Roman"/>
              </w:rPr>
              <w:t>students with answering extended response questions. Cooperative learning will be used to increase student engagement in all content.  Adolescent literacy model strategies and organizers are embedded across content to increase academic dialogue and student</w:t>
            </w:r>
            <w:r>
              <w:rPr>
                <w:rFonts w:ascii="Times New Roman" w:eastAsia="Times New Roman" w:hAnsi="Times New Roman" w:cs="Times New Roman"/>
              </w:rPr>
              <w:t xml:space="preserve"> understanding.  Strategies will be adapted to fit online writing responses.  Math teachers will incorporate manipulatives as appropriate to assist students in mastering content.</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PLC agenda and notes, Curriculum Maps, </w:t>
            </w:r>
            <w:r>
              <w:rPr>
                <w:rFonts w:ascii="Times New Roman" w:eastAsia="Times New Roman" w:hAnsi="Times New Roman" w:cs="Times New Roman"/>
              </w:rPr>
              <w:t>Lesson Plans, Walk-thru data</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$450 PD Budget</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ALM shared folder, writing organizers, LCMS shared drive.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2:  Design &amp; deliver instruction such that teachers determine the most appropriate and effective high yield strategies to implement in </w:t>
            </w:r>
            <w:r>
              <w:rPr>
                <w:rFonts w:ascii="Times New Roman" w:eastAsia="Times New Roman" w:hAnsi="Times New Roman" w:cs="Times New Roman"/>
              </w:rPr>
              <w:lastRenderedPageBreak/>
              <w:t>order to ensure congruency to the intent of the learning target.</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lastRenderedPageBreak/>
              <w:t>Professional Learning Communities: Departments</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Content </w:t>
            </w:r>
            <w:r>
              <w:rPr>
                <w:rFonts w:ascii="Times New Roman" w:eastAsia="Times New Roman" w:hAnsi="Times New Roman" w:cs="Times New Roman"/>
              </w:rPr>
              <w:t xml:space="preserve">PLC groups meet as needed to discuss best practices including research based teaching strategies, math </w:t>
            </w:r>
            <w:proofErr w:type="gramStart"/>
            <w:r>
              <w:rPr>
                <w:rFonts w:ascii="Times New Roman" w:eastAsia="Times New Roman" w:hAnsi="Times New Roman" w:cs="Times New Roman"/>
              </w:rPr>
              <w:t>practices  and</w:t>
            </w:r>
            <w:proofErr w:type="gramEnd"/>
            <w:r>
              <w:rPr>
                <w:rFonts w:ascii="Times New Roman" w:eastAsia="Times New Roman" w:hAnsi="Times New Roman" w:cs="Times New Roman"/>
              </w:rPr>
              <w:t xml:space="preserve"> cooperative learning strategies that are </w:t>
            </w:r>
            <w:r>
              <w:rPr>
                <w:rFonts w:ascii="Times New Roman" w:eastAsia="Times New Roman" w:hAnsi="Times New Roman" w:cs="Times New Roman"/>
              </w:rPr>
              <w:lastRenderedPageBreak/>
              <w:t>specific to the content.  Professional learning includes, but not limited to attendance in a trai</w:t>
            </w:r>
            <w:r>
              <w:rPr>
                <w:rFonts w:ascii="Times New Roman" w:eastAsia="Times New Roman" w:hAnsi="Times New Roman" w:cs="Times New Roman"/>
              </w:rPr>
              <w:t>ning event or district network meeting, coaching, and curriculum and resource/material alignment.</w:t>
            </w: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Principals, 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and minutes, Curriculum Maps, Lesson Plans, Walk-thru data</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w:t>
            </w:r>
            <w:r>
              <w:rPr>
                <w:rFonts w:ascii="Times New Roman" w:eastAsia="Times New Roman" w:hAnsi="Times New Roman" w:cs="Times New Roman"/>
                <w:sz w:val="22"/>
                <w:szCs w:val="22"/>
              </w:rPr>
              <w:t>Monthly and periodically on Fr</w:t>
            </w:r>
            <w:r>
              <w:rPr>
                <w:rFonts w:ascii="Times New Roman" w:eastAsia="Times New Roman" w:hAnsi="Times New Roman" w:cs="Times New Roman"/>
                <w:sz w:val="22"/>
                <w:szCs w:val="22"/>
              </w:rPr>
              <w:t>iday Early Release Days</w:t>
            </w:r>
          </w:p>
        </w:tc>
      </w:tr>
      <w:tr w:rsidR="00201EF7">
        <w:trPr>
          <w:trHeight w:val="2685"/>
        </w:trPr>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2:  Design &amp; deliver instruction such that teachers determine the most appropriate and effective high yield strategies to implement in order to ensure congruency to the intent of the learning target. </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Writing Across Content Areas</w:t>
            </w:r>
          </w:p>
          <w:p w:rsidR="00201EF7" w:rsidRDefault="00983CDC">
            <w:pPr>
              <w:rPr>
                <w:rFonts w:ascii="Times New Roman" w:eastAsia="Times New Roman" w:hAnsi="Times New Roman" w:cs="Times New Roman"/>
                <w:b/>
              </w:rPr>
            </w:pPr>
            <w:r>
              <w:rPr>
                <w:rFonts w:ascii="Times New Roman" w:eastAsia="Times New Roman" w:hAnsi="Times New Roman" w:cs="Times New Roman"/>
              </w:rPr>
              <w:t xml:space="preserve">All teachers will incorporate writing to learn, writing to demonstrate learning, and writing for an authentic purpose across all content areas.    </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Curriculum Maps, Lesson Plans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 – a w</w:t>
            </w:r>
            <w:r>
              <w:rPr>
                <w:rFonts w:ascii="Times New Roman" w:eastAsia="Times New Roman" w:hAnsi="Times New Roman" w:cs="Times New Roman"/>
              </w:rPr>
              <w:t xml:space="preserve">riting plan is in place schoolwide.  Writing plan will soon be revised. </w:t>
            </w:r>
          </w:p>
        </w:tc>
      </w:tr>
      <w:tr w:rsidR="00201EF7">
        <w:trPr>
          <w:trHeight w:val="2595"/>
        </w:trPr>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2:  Design &amp; deliver instruction such that teachers determine the most appropriate and effective high yield strategies to implement in order to ensure congruency to the intent </w:t>
            </w:r>
            <w:r>
              <w:rPr>
                <w:rFonts w:ascii="Times New Roman" w:eastAsia="Times New Roman" w:hAnsi="Times New Roman" w:cs="Times New Roman"/>
              </w:rPr>
              <w:t>of the learning target.</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Reading Across the Curriculum</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Emphasis on reading across the curriculum.  Teachers will use </w:t>
            </w:r>
            <w:proofErr w:type="gramStart"/>
            <w:r>
              <w:rPr>
                <w:rFonts w:ascii="Times New Roman" w:eastAsia="Times New Roman" w:hAnsi="Times New Roman" w:cs="Times New Roman"/>
              </w:rPr>
              <w:t>research based</w:t>
            </w:r>
            <w:proofErr w:type="gramEnd"/>
            <w:r>
              <w:rPr>
                <w:rFonts w:ascii="Times New Roman" w:eastAsia="Times New Roman" w:hAnsi="Times New Roman" w:cs="Times New Roman"/>
              </w:rPr>
              <w:t xml:space="preserve"> strategies to encourage thoughtful reading.  Practice will be provided for reading digitally and strategies for answering que</w:t>
            </w:r>
            <w:r>
              <w:rPr>
                <w:rFonts w:ascii="Times New Roman" w:eastAsia="Times New Roman" w:hAnsi="Times New Roman" w:cs="Times New Roman"/>
              </w:rPr>
              <w:t>stions using text in a digital environment.</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and minutes, Curriculum Maps, Lesson Plans, Walk-thru data</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 - bringing back BIG 7</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2:  Design &amp; deliver instruction such that teachers determine the most appropriate and effective high yield strategies to implement in </w:t>
            </w:r>
            <w:r>
              <w:rPr>
                <w:rFonts w:ascii="Times New Roman" w:eastAsia="Times New Roman" w:hAnsi="Times New Roman" w:cs="Times New Roman"/>
              </w:rPr>
              <w:lastRenderedPageBreak/>
              <w:t>order to ensure congruency to the intent of the learning target.</w:t>
            </w:r>
          </w:p>
        </w:tc>
        <w:tc>
          <w:tcPr>
            <w:tcW w:w="4665" w:type="dxa"/>
          </w:tcPr>
          <w:p w:rsidR="00201EF7" w:rsidRDefault="00983CDC">
            <w:pPr>
              <w:rPr>
                <w:rFonts w:ascii="Times New Roman" w:eastAsia="Times New Roman" w:hAnsi="Times New Roman" w:cs="Times New Roman"/>
              </w:rPr>
            </w:pPr>
            <w:r>
              <w:rPr>
                <w:rFonts w:ascii="Times New Roman" w:eastAsia="Times New Roman" w:hAnsi="Times New Roman" w:cs="Times New Roman"/>
                <w:b/>
              </w:rPr>
              <w:lastRenderedPageBreak/>
              <w:t>High Quality Instructional Materials Implementation</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The HMH Into Reading program was selected for reading teachers to use for core instruction and Open Up was selected for math teachers to use for core instruction.  These programs </w:t>
            </w:r>
            <w:r>
              <w:rPr>
                <w:rFonts w:ascii="Times New Roman" w:eastAsia="Times New Roman" w:hAnsi="Times New Roman" w:cs="Times New Roman"/>
              </w:rPr>
              <w:lastRenderedPageBreak/>
              <w:t>provide rigorous instruction aligned to the standards.  Teachers will work to</w:t>
            </w:r>
            <w:r>
              <w:rPr>
                <w:rFonts w:ascii="Times New Roman" w:eastAsia="Times New Roman" w:hAnsi="Times New Roman" w:cs="Times New Roman"/>
              </w:rPr>
              <w:t>gether and with the curriculum specialist in PLC and during planning using the new materials.</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Principals, 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and minutes, Curriculum Maps, Lesson Plans, Walk-thru data</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The Instructional Resources Alignment Rubric: Kentucky Academic Standards for Reading and Writing tool was used to evaluate the new </w:t>
            </w:r>
            <w:r>
              <w:rPr>
                <w:rFonts w:ascii="Times New Roman" w:eastAsia="Times New Roman" w:hAnsi="Times New Roman" w:cs="Times New Roman"/>
              </w:rPr>
              <w:lastRenderedPageBreak/>
              <w:t xml:space="preserve">Reading programs that were adopted.  </w:t>
            </w:r>
          </w:p>
        </w:tc>
      </w:tr>
      <w:tr w:rsidR="00201EF7">
        <w:trPr>
          <w:trHeight w:val="2310"/>
        </w:trPr>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3:  Design &amp; deliver assessment literacy to ensure a balanced assessment sy</w:t>
            </w:r>
            <w:r>
              <w:rPr>
                <w:rFonts w:ascii="Times New Roman" w:eastAsia="Times New Roman" w:hAnsi="Times New Roman" w:cs="Times New Roman"/>
              </w:rPr>
              <w:t>stem and to ensure students can communicate how they track and evaluate their progress and set goals.</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Edulastic</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Teachers use the Edulastic program to develop assessment literacy within students.  This allows students to practice assessment in a digital env</w:t>
            </w:r>
            <w:r>
              <w:rPr>
                <w:rFonts w:ascii="Times New Roman" w:eastAsia="Times New Roman" w:hAnsi="Times New Roman" w:cs="Times New Roman"/>
              </w:rPr>
              <w:t>ironment.  Common assessments are created using question types such as multiple choice, multiple select, paired passages, constructed response, technology enhanced, etc.</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Edulastic Assessments, Lesson Plans, Common Asse</w:t>
            </w:r>
            <w:r>
              <w:rPr>
                <w:rFonts w:ascii="Times New Roman" w:eastAsia="Times New Roman" w:hAnsi="Times New Roman" w:cs="Times New Roman"/>
              </w:rPr>
              <w:t>ssment Data, PLC Meeting Minutes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Edulastic has been used to assess students and monitor progress</w:t>
            </w:r>
          </w:p>
        </w:tc>
      </w:tr>
      <w:tr w:rsidR="00201EF7">
        <w:trPr>
          <w:trHeight w:val="2310"/>
        </w:trPr>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3:  Design &amp; deliver assessment literacy to ensure a balanced assessment system and to ensure students can communicate how they track and evaluate their progress and set goals.</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Timed Assessments</w:t>
            </w:r>
          </w:p>
          <w:p w:rsidR="00201EF7" w:rsidRDefault="00983CDC">
            <w:pPr>
              <w:rPr>
                <w:rFonts w:ascii="Times New Roman" w:eastAsia="Times New Roman" w:hAnsi="Times New Roman" w:cs="Times New Roman"/>
                <w:b/>
              </w:rPr>
            </w:pPr>
            <w:r>
              <w:rPr>
                <w:rFonts w:ascii="Times New Roman" w:eastAsia="Times New Roman" w:hAnsi="Times New Roman" w:cs="Times New Roman"/>
              </w:rPr>
              <w:t>Assessments, which include multiple question formats suc</w:t>
            </w:r>
            <w:r>
              <w:rPr>
                <w:rFonts w:ascii="Times New Roman" w:eastAsia="Times New Roman" w:hAnsi="Times New Roman" w:cs="Times New Roman"/>
              </w:rPr>
              <w:t>h as MC, short answer, drag and drop, and/or extended response questions in grades 6-8, will be timed to help students learn to manage time on tests and build stamina.</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Lesson Plans, Assessment Results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interactiv</w:t>
            </w:r>
            <w:r>
              <w:rPr>
                <w:rFonts w:ascii="Times New Roman" w:eastAsia="Times New Roman" w:hAnsi="Times New Roman" w:cs="Times New Roman"/>
              </w:rPr>
              <w:t xml:space="preserve">e assessments are used and timed as part of regular instruction.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 data is collected, analyzed, and used to drive classroom instruction.</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Data Review</w:t>
            </w:r>
          </w:p>
          <w:p w:rsidR="00201EF7" w:rsidRDefault="00983CDC">
            <w:pPr>
              <w:rPr>
                <w:rFonts w:ascii="Times New Roman" w:eastAsia="Times New Roman" w:hAnsi="Times New Roman" w:cs="Times New Roman"/>
              </w:rPr>
            </w:pPr>
            <w:r>
              <w:rPr>
                <w:rFonts w:ascii="Times New Roman" w:eastAsia="Times New Roman" w:hAnsi="Times New Roman" w:cs="Times New Roman"/>
              </w:rPr>
              <w:t>Common assessments in Edulastic are administered at the end of units of instruction. Edulastic reports are analyzed.  A district progress check is given mid-year.  I-Ready is administered three times per year to assist teachers in monitoring student progre</w:t>
            </w:r>
            <w:r>
              <w:rPr>
                <w:rFonts w:ascii="Times New Roman" w:eastAsia="Times New Roman" w:hAnsi="Times New Roman" w:cs="Times New Roman"/>
              </w:rPr>
              <w:t>ss. All data influences differentiation in lesson planning and intervention.</w:t>
            </w: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Principals, 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Data Spreadsheet, Agenda, Progress Monitoring Sheets, </w:t>
            </w:r>
          </w:p>
          <w:p w:rsidR="00201EF7" w:rsidRDefault="00983CDC">
            <w:pPr>
              <w:rPr>
                <w:rFonts w:ascii="Times New Roman" w:eastAsia="Times New Roman" w:hAnsi="Times New Roman" w:cs="Times New Roman"/>
              </w:rPr>
            </w:pPr>
            <w:r>
              <w:rPr>
                <w:rFonts w:ascii="Times New Roman" w:eastAsia="Times New Roman" w:hAnsi="Times New Roman" w:cs="Times New Roman"/>
              </w:rPr>
              <w:t>Data Chats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Completed in District ILT meetings.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4:  Review, analyze &amp; apply data results to answer key questions about student needs, individually, as a whole, and by specified subgroups, ensuring appropriate academic interventions are taking place to meet the needs of all students.</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Interventions/S</w:t>
            </w:r>
            <w:r>
              <w:rPr>
                <w:rFonts w:ascii="Times New Roman" w:eastAsia="Times New Roman" w:hAnsi="Times New Roman" w:cs="Times New Roman"/>
                <w:b/>
              </w:rPr>
              <w:t>eminar</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Tiered interventions are delivered in small groups or on an individual basis to students identified using I-Ready data. Technology such as but not limited to </w:t>
            </w:r>
            <w:proofErr w:type="spellStart"/>
            <w:r>
              <w:rPr>
                <w:rFonts w:ascii="Times New Roman" w:eastAsia="Times New Roman" w:hAnsi="Times New Roman" w:cs="Times New Roman"/>
              </w:rPr>
              <w:t>MobyMax</w:t>
            </w:r>
            <w:proofErr w:type="spellEnd"/>
            <w:r>
              <w:rPr>
                <w:rFonts w:ascii="Times New Roman" w:eastAsia="Times New Roman" w:hAnsi="Times New Roman" w:cs="Times New Roman"/>
              </w:rPr>
              <w:t xml:space="preserve"> and Maneuvering Middle are used to assist in tiered interventions.  </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w:t>
            </w:r>
            <w:r>
              <w:rPr>
                <w:rFonts w:ascii="Times New Roman" w:eastAsia="Times New Roman" w:hAnsi="Times New Roman" w:cs="Times New Roman"/>
              </w:rPr>
              <w:t>,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Lesson Plans and notes from Interventions, Intervention Spreadsheet</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$15,616.57 (ESS)</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 - </w:t>
            </w:r>
            <w:r>
              <w:rPr>
                <w:rFonts w:ascii="Times New Roman" w:eastAsia="Times New Roman" w:hAnsi="Times New Roman" w:cs="Times New Roman"/>
                <w:sz w:val="22"/>
                <w:szCs w:val="22"/>
              </w:rPr>
              <w:t xml:space="preserve">Interventions were used with students targeting specific skills in reading and math.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to ensure resources are aligned to meet identified needs.</w:t>
            </w:r>
          </w:p>
          <w:p w:rsidR="00201EF7" w:rsidRDefault="00201EF7">
            <w:pPr>
              <w:rPr>
                <w:rFonts w:ascii="Times New Roman" w:eastAsia="Times New Roman" w:hAnsi="Times New Roman" w:cs="Times New Roman"/>
              </w:rPr>
            </w:pP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Enrichment</w:t>
            </w:r>
          </w:p>
          <w:p w:rsidR="00201EF7" w:rsidRDefault="00983CDC">
            <w:pPr>
              <w:rPr>
                <w:rFonts w:ascii="Times New Roman" w:eastAsia="Times New Roman" w:hAnsi="Times New Roman" w:cs="Times New Roman"/>
              </w:rPr>
            </w:pPr>
            <w:r>
              <w:rPr>
                <w:rFonts w:ascii="Times New Roman" w:eastAsia="Times New Roman" w:hAnsi="Times New Roman" w:cs="Times New Roman"/>
              </w:rPr>
              <w:t>Opportunities will be available for students that are placed in Tier 1 interventions groups.  They will be offered enrichment activities</w:t>
            </w:r>
            <w:r>
              <w:rPr>
                <w:rFonts w:ascii="Times New Roman" w:eastAsia="Times New Roman" w:hAnsi="Times New Roman" w:cs="Times New Roman"/>
              </w:rPr>
              <w:t xml:space="preserve"> that allow them to enhance reading and math skills at a more advanced level.  </w:t>
            </w: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Intervention/Seminar Schedule, Lesson Plans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PI - Enrichment work completed in Seminar for most grade levels.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to ensure resources are aligned to meet identified needs.</w:t>
            </w:r>
          </w:p>
          <w:p w:rsidR="00201EF7" w:rsidRDefault="00201EF7">
            <w:pPr>
              <w:rPr>
                <w:rFonts w:ascii="Times New Roman" w:eastAsia="Times New Roman" w:hAnsi="Times New Roman" w:cs="Times New Roman"/>
              </w:rPr>
            </w:pP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Master Schedule Review</w:t>
            </w:r>
          </w:p>
          <w:p w:rsidR="00201EF7" w:rsidRDefault="00983CDC">
            <w:pPr>
              <w:rPr>
                <w:rFonts w:ascii="Times New Roman" w:eastAsia="Times New Roman" w:hAnsi="Times New Roman" w:cs="Times New Roman"/>
                <w:strike/>
                <w:color w:val="FF0000"/>
              </w:rPr>
            </w:pPr>
            <w:r>
              <w:rPr>
                <w:rFonts w:ascii="Times New Roman" w:eastAsia="Times New Roman" w:hAnsi="Times New Roman" w:cs="Times New Roman"/>
              </w:rPr>
              <w:t>The master schedule at each school will be reviewed with respect to opportunity and access for all students. Adjustments wil</w:t>
            </w:r>
            <w:r>
              <w:rPr>
                <w:rFonts w:ascii="Times New Roman" w:eastAsia="Times New Roman" w:hAnsi="Times New Roman" w:cs="Times New Roman"/>
              </w:rPr>
              <w:t xml:space="preserve">l be made as needed to ensure students have adequate opportunity and access to high quality instruction and services as indicated in the accountability &amp; assessment system. </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color w:val="00B0F0"/>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Strategic master schedule; increase in st</w:t>
            </w:r>
            <w:r>
              <w:rPr>
                <w:rFonts w:ascii="Times New Roman" w:eastAsia="Times New Roman" w:hAnsi="Times New Roman" w:cs="Times New Roman"/>
              </w:rPr>
              <w:t>udent proficiency</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Master schedule was reviewed.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to ensure resources are aligned to meet identified needs.</w:t>
            </w:r>
          </w:p>
        </w:tc>
        <w:tc>
          <w:tcPr>
            <w:tcW w:w="4665" w:type="dxa"/>
          </w:tcPr>
          <w:p w:rsidR="00201EF7" w:rsidRDefault="00983CDC">
            <w:pPr>
              <w:widowControl w:val="0"/>
              <w:rPr>
                <w:rFonts w:ascii="Times New Roman" w:eastAsia="Times New Roman" w:hAnsi="Times New Roman" w:cs="Times New Roman"/>
                <w:b/>
              </w:rPr>
            </w:pPr>
            <w:r>
              <w:rPr>
                <w:rFonts w:ascii="Times New Roman" w:eastAsia="Times New Roman" w:hAnsi="Times New Roman" w:cs="Times New Roman"/>
                <w:b/>
              </w:rPr>
              <w:t>Intervention/Extended School Services</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Students below grade level or at risk for failure will receive extra help as needed. Targeted students will attend intervention during the day (intervention block, seminar, transition readiness time), Friday school, and/or before or after school sessions f</w:t>
            </w:r>
            <w:r>
              <w:rPr>
                <w:rFonts w:ascii="Times New Roman" w:eastAsia="Times New Roman" w:hAnsi="Times New Roman" w:cs="Times New Roman"/>
              </w:rPr>
              <w:t>or extra help as needed. Summer learning opportunities will be provided for students with the greatest needs and will be focused predominantly on literacy and math needs.</w:t>
            </w:r>
          </w:p>
          <w:p w:rsidR="00201EF7" w:rsidRDefault="00201EF7">
            <w:pPr>
              <w:widowControl w:val="0"/>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ESS Coordinator, ESS Teachers,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Academic prog</w:t>
            </w:r>
            <w:r>
              <w:rPr>
                <w:rFonts w:ascii="Times New Roman" w:eastAsia="Times New Roman" w:hAnsi="Times New Roman" w:cs="Times New Roman"/>
              </w:rPr>
              <w:t xml:space="preserve">ress of students, ESS data in IC. </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$3000 ESS Budget</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PI - ESS services and interventions services were offered by certified teachers.  Summer learning opportunities will not be offered.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to ensure resources are aligned to meet identified needs.</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Advanced Math Courses</w:t>
            </w:r>
          </w:p>
          <w:p w:rsidR="00201EF7" w:rsidRDefault="00983CDC">
            <w:pPr>
              <w:rPr>
                <w:rFonts w:ascii="Times New Roman" w:eastAsia="Times New Roman" w:hAnsi="Times New Roman" w:cs="Times New Roman"/>
              </w:rPr>
            </w:pPr>
            <w:r>
              <w:rPr>
                <w:rFonts w:ascii="Times New Roman" w:eastAsia="Times New Roman" w:hAnsi="Times New Roman" w:cs="Times New Roman"/>
              </w:rPr>
              <w:t>An advanced math track is offered for students showing mastery of content standards.  These courses have been developed to acc</w:t>
            </w:r>
            <w:r>
              <w:rPr>
                <w:rFonts w:ascii="Times New Roman" w:eastAsia="Times New Roman" w:hAnsi="Times New Roman" w:cs="Times New Roman"/>
              </w:rPr>
              <w:t>elerate students through the grade level standards and begin on standards for the next grade level.</w:t>
            </w: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Counselor, Instructional Support Staff</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Curriculum Maps, Lesson Plans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Advanced classes have been offered.  </w:t>
            </w:r>
          </w:p>
        </w:tc>
      </w:tr>
      <w:tr w:rsidR="00201EF7">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such that processes are in place to communicate with students in order to address barriers to learning.</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Student Conduct</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Teachers review the code of conduct, the discipline grid, and classroom rules with students on the first days of school.  All forms are sent home to be signed by the parent.</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PBIS expectations are reviewed with students before and after breaks.  Hawk ticket</w:t>
            </w:r>
            <w:r>
              <w:rPr>
                <w:rFonts w:ascii="Times New Roman" w:eastAsia="Times New Roman" w:hAnsi="Times New Roman" w:cs="Times New Roman"/>
              </w:rPr>
              <w:t>s and other reward systems are in place to recognize following the PBIS expectations.</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lastRenderedPageBreak/>
              <w:t>An Open House and 6th Grade Night events are held before the start of school to allow for parent questions if students can be in person.</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Student groups and student survey</w:t>
            </w:r>
            <w:r>
              <w:rPr>
                <w:rFonts w:ascii="Times New Roman" w:eastAsia="Times New Roman" w:hAnsi="Times New Roman" w:cs="Times New Roman"/>
              </w:rPr>
              <w:t xml:space="preserve"> feedback will be used to determine incentives for PBIS.</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 xml:space="preserve">Principal, </w:t>
            </w:r>
            <w:proofErr w:type="gramStart"/>
            <w:r>
              <w:rPr>
                <w:rFonts w:ascii="Times New Roman" w:eastAsia="Times New Roman" w:hAnsi="Times New Roman" w:cs="Times New Roman"/>
              </w:rPr>
              <w:t>Counselor,  Teachers</w:t>
            </w:r>
            <w:proofErr w:type="gramEnd"/>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Signed forms and walkthroughs of PBIS expectations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$1000 Section 6</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 - There will be some revision to our PBIS procedures for the next school year.</w:t>
            </w:r>
          </w:p>
        </w:tc>
      </w:tr>
      <w:tr w:rsidR="00201EF7">
        <w:trPr>
          <w:trHeight w:val="240"/>
        </w:trPr>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communicate with parents in order to address barriers to learning.</w:t>
            </w:r>
          </w:p>
        </w:tc>
        <w:tc>
          <w:tcPr>
            <w:tcW w:w="466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Communication</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Teachers complete a required six hours of parent-teacher conferences during the school year.  Additional parent communication </w:t>
            </w:r>
            <w:r>
              <w:rPr>
                <w:rFonts w:ascii="Times New Roman" w:eastAsia="Times New Roman" w:hAnsi="Times New Roman" w:cs="Times New Roman"/>
              </w:rPr>
              <w:t>occurs during the planning period, on social media, phone conferences, or additional hours after school. Principals and the counselor also participate in parent conferencing.</w:t>
            </w:r>
          </w:p>
          <w:p w:rsidR="00201EF7" w:rsidRDefault="00201EF7">
            <w:pPr>
              <w:rPr>
                <w:rFonts w:ascii="Times New Roman" w:eastAsia="Times New Roman" w:hAnsi="Times New Roman" w:cs="Times New Roman"/>
              </w:rPr>
            </w:pP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Conference Logs</w:t>
            </w:r>
          </w:p>
        </w:tc>
        <w:tc>
          <w:tcPr>
            <w:tcW w:w="133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33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Teachers completed parent teacher conferences an</w:t>
            </w:r>
            <w:r>
              <w:rPr>
                <w:rFonts w:ascii="Times New Roman" w:eastAsia="Times New Roman" w:hAnsi="Times New Roman" w:cs="Times New Roman"/>
              </w:rPr>
              <w:t xml:space="preserve">d communicated regularly on Class DOJO, email, and phone. </w:t>
            </w:r>
          </w:p>
        </w:tc>
      </w:tr>
      <w:tr w:rsidR="00201EF7">
        <w:trPr>
          <w:trHeight w:val="240"/>
        </w:trPr>
        <w:tc>
          <w:tcPr>
            <w:tcW w:w="274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6:  Establish learning culture &amp; environment that assists students in decision making in regard to behavioral needs/goals.</w:t>
            </w:r>
          </w:p>
        </w:tc>
        <w:tc>
          <w:tcPr>
            <w:tcW w:w="4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keepNext/>
              <w:rPr>
                <w:rFonts w:ascii="Times New Roman" w:eastAsia="Times New Roman" w:hAnsi="Times New Roman" w:cs="Times New Roman"/>
                <w:b/>
              </w:rPr>
            </w:pPr>
            <w:r>
              <w:rPr>
                <w:rFonts w:ascii="Times New Roman" w:eastAsia="Times New Roman" w:hAnsi="Times New Roman" w:cs="Times New Roman"/>
                <w:b/>
              </w:rPr>
              <w:t>Culture</w:t>
            </w:r>
          </w:p>
          <w:p w:rsidR="00201EF7" w:rsidRDefault="00983CDC">
            <w:pPr>
              <w:keepNext/>
              <w:rPr>
                <w:rFonts w:ascii="Times New Roman" w:eastAsia="Times New Roman" w:hAnsi="Times New Roman" w:cs="Times New Roman"/>
              </w:rPr>
            </w:pPr>
            <w:r>
              <w:rPr>
                <w:rFonts w:ascii="Times New Roman" w:eastAsia="Times New Roman" w:hAnsi="Times New Roman" w:cs="Times New Roman"/>
              </w:rPr>
              <w:t>Principals and the counselor meet with teachers during PLC and staff meetings to review behavior concerns. Anti-bullying and Drug Free Campaigns are conducted throughout the school once a year with all students.  Hawk Ambassadors are selected by their teac</w:t>
            </w:r>
            <w:r>
              <w:rPr>
                <w:rFonts w:ascii="Times New Roman" w:eastAsia="Times New Roman" w:hAnsi="Times New Roman" w:cs="Times New Roman"/>
              </w:rPr>
              <w:t>hers from an application process.  Student representatives serve as an advisory and leadership council for the school.   The PBIS Committee determines celebrations for sports recognition, academics, and attendance.  Teams determine rewards and incentives f</w:t>
            </w:r>
            <w:r>
              <w:rPr>
                <w:rFonts w:ascii="Times New Roman" w:eastAsia="Times New Roman" w:hAnsi="Times New Roman" w:cs="Times New Roman"/>
              </w:rPr>
              <w:t xml:space="preserve">or their students.  Sources of Strength and PBIS are being implemented this school year.  Club </w:t>
            </w:r>
            <w:r>
              <w:rPr>
                <w:rFonts w:ascii="Times New Roman" w:eastAsia="Times New Roman" w:hAnsi="Times New Roman" w:cs="Times New Roman"/>
              </w:rPr>
              <w:lastRenderedPageBreak/>
              <w:t xml:space="preserve">opportunities are expanded with offerings after school. </w:t>
            </w:r>
          </w:p>
        </w:tc>
        <w:tc>
          <w:tcPr>
            <w:tcW w:w="172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 Counselor, Teachers</w:t>
            </w:r>
          </w:p>
        </w:tc>
        <w:tc>
          <w:tcPr>
            <w:tcW w:w="250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Lesson plans, pictures, student involvement, PBIS Committee a</w:t>
            </w:r>
            <w:r>
              <w:rPr>
                <w:rFonts w:ascii="Times New Roman" w:eastAsia="Times New Roman" w:hAnsi="Times New Roman" w:cs="Times New Roman"/>
              </w:rPr>
              <w:t>genda</w:t>
            </w:r>
          </w:p>
        </w:tc>
        <w:tc>
          <w:tcPr>
            <w:tcW w:w="133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$500 Section 6</w:t>
            </w:r>
          </w:p>
        </w:tc>
        <w:tc>
          <w:tcPr>
            <w:tcW w:w="3375" w:type="dxa"/>
          </w:tcPr>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 xml:space="preserve">I - Monthly meetings during PLC or grade level meetings </w:t>
            </w:r>
          </w:p>
          <w:p w:rsidR="00201EF7" w:rsidRDefault="00201EF7">
            <w:pPr>
              <w:rPr>
                <w:rFonts w:ascii="Times New Roman" w:eastAsia="Times New Roman" w:hAnsi="Times New Roman" w:cs="Times New Roman"/>
              </w:rPr>
            </w:pPr>
          </w:p>
        </w:tc>
      </w:tr>
    </w:tbl>
    <w:p w:rsidR="00201EF7" w:rsidRDefault="00201EF7">
      <w:pPr>
        <w:pStyle w:val="Heading2"/>
        <w:rPr>
          <w:rFonts w:ascii="Times New Roman" w:eastAsia="Times New Roman" w:hAnsi="Times New Roman" w:cs="Times New Roman"/>
          <w:b w:val="0"/>
          <w:color w:val="000000"/>
          <w:sz w:val="24"/>
          <w:szCs w:val="24"/>
        </w:rPr>
      </w:pPr>
    </w:p>
    <w:p w:rsidR="00201EF7" w:rsidRDefault="00983CDC">
      <w:pPr>
        <w:rPr>
          <w:rFonts w:ascii="Times New Roman" w:eastAsia="Times New Roman" w:hAnsi="Times New Roman" w:cs="Times New Roman"/>
        </w:rPr>
      </w:pPr>
      <w:r>
        <w:br w:type="page"/>
      </w: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2: State Assessment Results in science, social studies and writing</w:t>
      </w:r>
    </w:p>
    <w:p w:rsidR="00201EF7" w:rsidRDefault="00201EF7">
      <w:pPr>
        <w:rPr>
          <w:rFonts w:ascii="Times New Roman" w:eastAsia="Times New Roman" w:hAnsi="Times New Roman" w:cs="Times New Roman"/>
        </w:rPr>
      </w:pPr>
    </w:p>
    <w:tbl>
      <w:tblPr>
        <w:tblStyle w:val="a1"/>
        <w:tblW w:w="188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5"/>
        <w:gridCol w:w="2775"/>
        <w:gridCol w:w="4695"/>
        <w:gridCol w:w="1650"/>
        <w:gridCol w:w="2475"/>
        <w:gridCol w:w="1650"/>
        <w:gridCol w:w="2845"/>
      </w:tblGrid>
      <w:tr w:rsidR="00201EF7">
        <w:trPr>
          <w:trHeight w:val="240"/>
          <w:tblHeader/>
        </w:trPr>
        <w:tc>
          <w:tcPr>
            <w:tcW w:w="18845" w:type="dxa"/>
            <w:gridSpan w:val="7"/>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Goal </w:t>
            </w:r>
            <w:proofErr w:type="gramStart"/>
            <w:r>
              <w:rPr>
                <w:rFonts w:ascii="Times New Roman" w:eastAsia="Times New Roman" w:hAnsi="Times New Roman" w:cs="Times New Roman"/>
              </w:rPr>
              <w:t>2 :</w:t>
            </w:r>
            <w:proofErr w:type="gramEnd"/>
            <w:r>
              <w:rPr>
                <w:rFonts w:ascii="Times New Roman" w:eastAsia="Times New Roman" w:hAnsi="Times New Roman" w:cs="Times New Roman"/>
              </w:rPr>
              <w:t xml:space="preserve"> Increase the Science, Social Studies, and Writing Indicator for students in grades 6-8 from 65.2 in 2022 to 76.1 by May 2027.</w:t>
            </w:r>
          </w:p>
          <w:p w:rsidR="00201EF7" w:rsidRDefault="00201EF7">
            <w:pPr>
              <w:rPr>
                <w:rFonts w:ascii="Times New Roman" w:eastAsia="Times New Roman" w:hAnsi="Times New Roman" w:cs="Times New Roman"/>
              </w:rPr>
            </w:pPr>
          </w:p>
        </w:tc>
      </w:tr>
      <w:tr w:rsidR="00201EF7">
        <w:trPr>
          <w:tblHeader/>
        </w:trPr>
        <w:tc>
          <w:tcPr>
            <w:tcW w:w="2755" w:type="dxa"/>
            <w:shd w:val="clear" w:color="auto" w:fill="666666"/>
          </w:tcPr>
          <w:p w:rsidR="00201EF7" w:rsidRDefault="00983CDC">
            <w:pPr>
              <w:tabs>
                <w:tab w:val="center" w:pos="1451"/>
                <w:tab w:val="right" w:pos="2902"/>
              </w:tabs>
              <w:rPr>
                <w:rFonts w:ascii="Times New Roman" w:eastAsia="Times New Roman" w:hAnsi="Times New Roman" w:cs="Times New Roman"/>
                <w:b/>
                <w:color w:val="FFFFFF"/>
              </w:rPr>
            </w:pPr>
            <w:r>
              <w:rPr>
                <w:rFonts w:ascii="Times New Roman" w:eastAsia="Times New Roman" w:hAnsi="Times New Roman" w:cs="Times New Roman"/>
                <w:b/>
                <w:color w:val="FFFFFF"/>
              </w:rPr>
              <w:tab/>
              <w:t>Objective</w:t>
            </w:r>
            <w:r>
              <w:rPr>
                <w:rFonts w:ascii="Times New Roman" w:eastAsia="Times New Roman" w:hAnsi="Times New Roman" w:cs="Times New Roman"/>
                <w:b/>
                <w:color w:val="FFFFFF"/>
              </w:rPr>
              <w:tab/>
            </w:r>
          </w:p>
        </w:tc>
        <w:tc>
          <w:tcPr>
            <w:tcW w:w="277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Strategy</w:t>
            </w:r>
          </w:p>
        </w:tc>
        <w:tc>
          <w:tcPr>
            <w:tcW w:w="469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Activities </w:t>
            </w:r>
          </w:p>
        </w:tc>
        <w:tc>
          <w:tcPr>
            <w:tcW w:w="165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Responsible Person(s)</w:t>
            </w:r>
          </w:p>
        </w:tc>
        <w:tc>
          <w:tcPr>
            <w:tcW w:w="247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Measure of Success</w:t>
            </w:r>
          </w:p>
        </w:tc>
        <w:tc>
          <w:tcPr>
            <w:tcW w:w="165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Funding </w:t>
            </w:r>
          </w:p>
        </w:tc>
        <w:tc>
          <w:tcPr>
            <w:tcW w:w="284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Progress Monitoring</w:t>
            </w:r>
          </w:p>
        </w:tc>
      </w:tr>
      <w:tr w:rsidR="00201EF7">
        <w:tc>
          <w:tcPr>
            <w:tcW w:w="275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rPr>
              <w:t xml:space="preserve">Increase the indicator for state assessment results in science, social studies and writing for students in grades 6-8 from 65.2 in 2022 to 67.4 by May 2023 as measured by state-required assessments. </w:t>
            </w:r>
          </w:p>
        </w:tc>
        <w:tc>
          <w:tcPr>
            <w:tcW w:w="277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1: Design &amp; deploy standards to assure a valid curr</w:t>
            </w:r>
            <w:r>
              <w:rPr>
                <w:rFonts w:ascii="Times New Roman" w:eastAsia="Times New Roman" w:hAnsi="Times New Roman" w:cs="Times New Roman"/>
              </w:rPr>
              <w:t>iculum that is aligned to state/essential standards, includes components that support instruction &amp; assessment, and is paced with accuracy.</w:t>
            </w:r>
          </w:p>
          <w:p w:rsidR="00201EF7" w:rsidRDefault="00201EF7">
            <w:pPr>
              <w:rPr>
                <w:rFonts w:ascii="Times New Roman" w:eastAsia="Times New Roman" w:hAnsi="Times New Roman" w:cs="Times New Roman"/>
              </w:rPr>
            </w:pP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Curriculum Mapping and Alignment</w:t>
            </w:r>
          </w:p>
          <w:p w:rsidR="00201EF7" w:rsidRDefault="00983CDC">
            <w:pPr>
              <w:rPr>
                <w:rFonts w:ascii="Times New Roman" w:eastAsia="Times New Roman" w:hAnsi="Times New Roman" w:cs="Times New Roman"/>
              </w:rPr>
            </w:pPr>
            <w:r>
              <w:rPr>
                <w:rFonts w:ascii="Times New Roman" w:eastAsia="Times New Roman" w:hAnsi="Times New Roman" w:cs="Times New Roman"/>
              </w:rPr>
              <w:t>Teachers will collaborate as professional learning communities with principals and</w:t>
            </w:r>
            <w:r>
              <w:rPr>
                <w:rFonts w:ascii="Times New Roman" w:eastAsia="Times New Roman" w:hAnsi="Times New Roman" w:cs="Times New Roman"/>
              </w:rPr>
              <w:t xml:space="preserve"> other district instructional staff to revise curriculum maps, common assessments, adjust instructional strategies and develop strategy groups or strategy lessons in an ongoing manner during team meetings, faculty meetings, early release time and analysis </w:t>
            </w:r>
            <w:r>
              <w:rPr>
                <w:rFonts w:ascii="Times New Roman" w:eastAsia="Times New Roman" w:hAnsi="Times New Roman" w:cs="Times New Roman"/>
              </w:rPr>
              <w:t>of student work sessions based on formative assessment data. Alignment to KAS will be the focus including updates for the revised ELA and Math standards this spring. Teachers will make note of needed changes during the year and use early release, faculty m</w:t>
            </w:r>
            <w:r>
              <w:rPr>
                <w:rFonts w:ascii="Times New Roman" w:eastAsia="Times New Roman" w:hAnsi="Times New Roman" w:cs="Times New Roman"/>
              </w:rPr>
              <w:t xml:space="preserve">eeting, team meeting, and/or summer professional development time to incorporate revisions. </w:t>
            </w:r>
          </w:p>
          <w:p w:rsidR="00201EF7" w:rsidRDefault="00201EF7">
            <w:pPr>
              <w:rPr>
                <w:rFonts w:ascii="Times New Roman" w:eastAsia="Times New Roman" w:hAnsi="Times New Roman" w:cs="Times New Roman"/>
              </w:rPr>
            </w:pP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Updated Curriculum Maps, Common Assessments, and Pacing Guides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teachers created curriculum maps and assess</w:t>
            </w:r>
            <w:r>
              <w:rPr>
                <w:rFonts w:ascii="Times New Roman" w:eastAsia="Times New Roman" w:hAnsi="Times New Roman" w:cs="Times New Roman"/>
              </w:rPr>
              <w:t xml:space="preserve">ments in the summer of 2022.  Those documents have been revised as needed during the 22-23 school year.  </w:t>
            </w: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widowControl w:val="0"/>
              <w:spacing w:after="240"/>
              <w:rPr>
                <w:rFonts w:ascii="Times New Roman" w:eastAsia="Times New Roman" w:hAnsi="Times New Roman" w:cs="Times New Roman"/>
              </w:rPr>
            </w:pPr>
            <w:r>
              <w:rPr>
                <w:rFonts w:ascii="Times New Roman" w:eastAsia="Times New Roman" w:hAnsi="Times New Roman" w:cs="Times New Roman"/>
              </w:rPr>
              <w:t>KCWP 1: Design &amp; deploy standards to assure a valid curriculum that is aligned to state/essential standards, includes components that support instruction &amp; assessment, and is paced with accuracy.</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Observations</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Principals and instructional </w:t>
            </w:r>
            <w:proofErr w:type="gramStart"/>
            <w:r>
              <w:rPr>
                <w:rFonts w:ascii="Times New Roman" w:eastAsia="Times New Roman" w:hAnsi="Times New Roman" w:cs="Times New Roman"/>
              </w:rPr>
              <w:t>staff  conduct</w:t>
            </w:r>
            <w:proofErr w:type="gramEnd"/>
            <w:r>
              <w:rPr>
                <w:rFonts w:ascii="Times New Roman" w:eastAsia="Times New Roman" w:hAnsi="Times New Roman" w:cs="Times New Roman"/>
              </w:rPr>
              <w:t xml:space="preserve"> non</w:t>
            </w:r>
            <w:r>
              <w:rPr>
                <w:rFonts w:ascii="Times New Roman" w:eastAsia="Times New Roman" w:hAnsi="Times New Roman" w:cs="Times New Roman"/>
              </w:rPr>
              <w:t xml:space="preserve">-evaluative observations in all content areas to monitor the implementation of teacher-created curriculum maps.  Observation forms focus on teacher engagement, student engagement, management, lesson plans tied to core content and/or common core standards, </w:t>
            </w:r>
            <w:r>
              <w:rPr>
                <w:rFonts w:ascii="Times New Roman" w:eastAsia="Times New Roman" w:hAnsi="Times New Roman" w:cs="Times New Roman"/>
              </w:rPr>
              <w:t xml:space="preserve">formative assessments, congruence between classroom activities and lesson plans, optimal learning model, questioning and student and teacher </w:t>
            </w:r>
            <w:r>
              <w:rPr>
                <w:rFonts w:ascii="Times New Roman" w:eastAsia="Times New Roman" w:hAnsi="Times New Roman" w:cs="Times New Roman"/>
              </w:rPr>
              <w:lastRenderedPageBreak/>
              <w:t>interaction. Individual feedback is communicated to teachers.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Walkthrough D</w:t>
            </w:r>
            <w:r>
              <w:rPr>
                <w:rFonts w:ascii="Times New Roman" w:eastAsia="Times New Roman" w:hAnsi="Times New Roman" w:cs="Times New Roman"/>
              </w:rPr>
              <w:t>ata, Lesson Plans, Curriculum Maps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Walkthroughs and observations were completed throughout the year.  Teacher feedback was given. </w:t>
            </w: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1: Design &amp; deploy standards by having a monitoring system in place to ensure the curriculum is taught at a hig</w:t>
            </w:r>
            <w:r>
              <w:rPr>
                <w:rFonts w:ascii="Times New Roman" w:eastAsia="Times New Roman" w:hAnsi="Times New Roman" w:cs="Times New Roman"/>
              </w:rPr>
              <w:t>h level of fidelity.</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 xml:space="preserve">Professional Learning Communities: </w:t>
            </w:r>
          </w:p>
          <w:p w:rsidR="00201EF7" w:rsidRDefault="00983CDC">
            <w:pPr>
              <w:rPr>
                <w:rFonts w:ascii="Times New Roman" w:eastAsia="Times New Roman" w:hAnsi="Times New Roman" w:cs="Times New Roman"/>
                <w:b/>
              </w:rPr>
            </w:pPr>
            <w:r>
              <w:rPr>
                <w:rFonts w:ascii="Times New Roman" w:eastAsia="Times New Roman" w:hAnsi="Times New Roman" w:cs="Times New Roman"/>
                <w:b/>
              </w:rPr>
              <w:t>Grade Level</w:t>
            </w:r>
          </w:p>
          <w:p w:rsidR="00201EF7" w:rsidRDefault="00983CDC">
            <w:pPr>
              <w:rPr>
                <w:rFonts w:ascii="Times New Roman" w:eastAsia="Times New Roman" w:hAnsi="Times New Roman" w:cs="Times New Roman"/>
              </w:rPr>
            </w:pPr>
            <w:r>
              <w:rPr>
                <w:rFonts w:ascii="Times New Roman" w:eastAsia="Times New Roman" w:hAnsi="Times New Roman" w:cs="Times New Roman"/>
              </w:rPr>
              <w:t>Teachers use PLC time to analyze upcoming common assessments to ensure standards taught are intentionally included in lesson plans.</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Teachers have time to collaborate to make any adjustments prior to students taking the assessment.  After common assessment administrations, teachers review item analysis to make instructional adjustments and intervention decisions.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w:t>
            </w:r>
            <w:r>
              <w:rPr>
                <w:rFonts w:ascii="Times New Roman" w:eastAsia="Times New Roman" w:hAnsi="Times New Roman" w:cs="Times New Roman"/>
              </w:rPr>
              <w:t xml:space="preserve">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Meeting Minutes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sz w:val="22"/>
                <w:szCs w:val="22"/>
              </w:rPr>
            </w:pPr>
            <w:r>
              <w:rPr>
                <w:rFonts w:ascii="Times New Roman" w:eastAsia="Times New Roman" w:hAnsi="Times New Roman" w:cs="Times New Roman"/>
              </w:rPr>
              <w:t xml:space="preserve">I - </w:t>
            </w:r>
            <w:r>
              <w:rPr>
                <w:rFonts w:ascii="Times New Roman" w:eastAsia="Times New Roman" w:hAnsi="Times New Roman" w:cs="Times New Roman"/>
                <w:sz w:val="22"/>
                <w:szCs w:val="22"/>
              </w:rPr>
              <w:t>Monthly and periodically on Friday Early Release Days</w:t>
            </w:r>
          </w:p>
          <w:p w:rsidR="00201EF7" w:rsidRDefault="00201EF7">
            <w:pPr>
              <w:rPr>
                <w:rFonts w:ascii="Times New Roman" w:eastAsia="Times New Roman" w:hAnsi="Times New Roman" w:cs="Times New Roman"/>
              </w:rPr>
            </w:pP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2:  Design &amp; deliver instruction such that teachers determine the most appropriate and effective high yield strategies to implement in order to ensure c</w:t>
            </w:r>
            <w:r>
              <w:rPr>
                <w:rFonts w:ascii="Times New Roman" w:eastAsia="Times New Roman" w:hAnsi="Times New Roman" w:cs="Times New Roman"/>
              </w:rPr>
              <w:t>ongruency to the intent of the learning target.</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Professional Learning Communities: Departments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Content PLC groups meet as needed to discuss best practices including research based teaching strategies, math </w:t>
            </w:r>
            <w:proofErr w:type="gramStart"/>
            <w:r>
              <w:rPr>
                <w:rFonts w:ascii="Times New Roman" w:eastAsia="Times New Roman" w:hAnsi="Times New Roman" w:cs="Times New Roman"/>
              </w:rPr>
              <w:t>practices  and</w:t>
            </w:r>
            <w:proofErr w:type="gramEnd"/>
            <w:r>
              <w:rPr>
                <w:rFonts w:ascii="Times New Roman" w:eastAsia="Times New Roman" w:hAnsi="Times New Roman" w:cs="Times New Roman"/>
              </w:rPr>
              <w:t xml:space="preserve"> cooperative learning strategies tha</w:t>
            </w:r>
            <w:r>
              <w:rPr>
                <w:rFonts w:ascii="Times New Roman" w:eastAsia="Times New Roman" w:hAnsi="Times New Roman" w:cs="Times New Roman"/>
              </w:rPr>
              <w:t>t are specific to the content.  Professional learning includes, but not limited to attendance in a training event or district network meeting, coaching, and curriculum and resource/material alignment.</w:t>
            </w:r>
          </w:p>
          <w:p w:rsidR="00201EF7" w:rsidRDefault="00201EF7">
            <w:pPr>
              <w:rPr>
                <w:rFonts w:ascii="Times New Roman" w:eastAsia="Times New Roman" w:hAnsi="Times New Roman" w:cs="Times New Roman"/>
              </w:rPr>
            </w:pP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PLC </w:t>
            </w:r>
            <w:r>
              <w:rPr>
                <w:rFonts w:ascii="Times New Roman" w:eastAsia="Times New Roman" w:hAnsi="Times New Roman" w:cs="Times New Roman"/>
              </w:rPr>
              <w:t>agenda and minutes, Curriculum Maps, Lesson Plans, Walk-thru data</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ALM shared folder, writing organizers, LCMS shared drive. </w:t>
            </w: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2:  Design &amp; deliver instruction such that teachers determine the most appropriate and </w:t>
            </w:r>
            <w:r>
              <w:rPr>
                <w:rFonts w:ascii="Times New Roman" w:eastAsia="Times New Roman" w:hAnsi="Times New Roman" w:cs="Times New Roman"/>
              </w:rPr>
              <w:lastRenderedPageBreak/>
              <w:t>effective high yield strategies to implement in order to ensure congruency to the intent of the learning target</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lastRenderedPageBreak/>
              <w:t>Writing Across Content Areas</w:t>
            </w:r>
          </w:p>
          <w:p w:rsidR="00201EF7" w:rsidRDefault="00983CDC">
            <w:pPr>
              <w:rPr>
                <w:rFonts w:ascii="Times New Roman" w:eastAsia="Times New Roman" w:hAnsi="Times New Roman" w:cs="Times New Roman"/>
                <w:b/>
              </w:rPr>
            </w:pPr>
            <w:r>
              <w:rPr>
                <w:rFonts w:ascii="Times New Roman" w:eastAsia="Times New Roman" w:hAnsi="Times New Roman" w:cs="Times New Roman"/>
              </w:rPr>
              <w:t>All teachers will incorpora</w:t>
            </w:r>
            <w:r>
              <w:rPr>
                <w:rFonts w:ascii="Times New Roman" w:eastAsia="Times New Roman" w:hAnsi="Times New Roman" w:cs="Times New Roman"/>
              </w:rPr>
              <w:t xml:space="preserve">te writing to learn, writing to demonstrate learning, and writing </w:t>
            </w:r>
            <w:r>
              <w:rPr>
                <w:rFonts w:ascii="Times New Roman" w:eastAsia="Times New Roman" w:hAnsi="Times New Roman" w:cs="Times New Roman"/>
              </w:rPr>
              <w:lastRenderedPageBreak/>
              <w:t xml:space="preserve">for an authentic purpose across all content areas.    </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Curriculum Maps, Lesson Plans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 – a writing plan is in place schoolwide.  Writing plan will s</w:t>
            </w:r>
            <w:r>
              <w:rPr>
                <w:rFonts w:ascii="Times New Roman" w:eastAsia="Times New Roman" w:hAnsi="Times New Roman" w:cs="Times New Roman"/>
              </w:rPr>
              <w:t xml:space="preserve">oon be revised. </w:t>
            </w:r>
          </w:p>
        </w:tc>
      </w:tr>
      <w:tr w:rsidR="00201EF7">
        <w:tc>
          <w:tcPr>
            <w:tcW w:w="2755"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7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3:  Design &amp; deliver assessment literacy to ensure a balanced assessment system and to ensure students can communicate how they track and evaluate their progress and set goals.</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Edulastic</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Teachers use the Edulastic program to develop assessment literacy within students.  This allows students to practice assessment in a digital environment.  Common assessments are created using question types such as multiple choice, multiple select, paired </w:t>
            </w:r>
            <w:r>
              <w:rPr>
                <w:rFonts w:ascii="Times New Roman" w:eastAsia="Times New Roman" w:hAnsi="Times New Roman" w:cs="Times New Roman"/>
              </w:rPr>
              <w:t>passages, constructed response, technology enhanced, etc.</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Edulastic Assessments, Lesson Plans, Common Assessment Data, PLC Meeting Minutes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Edulastic has been used to assess students and monitor progress</w:t>
            </w:r>
          </w:p>
        </w:tc>
      </w:tr>
      <w:tr w:rsidR="00201EF7">
        <w:tc>
          <w:tcPr>
            <w:tcW w:w="2755" w:type="dxa"/>
          </w:tcPr>
          <w:p w:rsidR="00201EF7" w:rsidRDefault="00201EF7">
            <w:pPr>
              <w:rPr>
                <w:rFonts w:ascii="Times New Roman" w:eastAsia="Times New Roman" w:hAnsi="Times New Roman" w:cs="Times New Roman"/>
              </w:rPr>
            </w:pPr>
          </w:p>
        </w:tc>
        <w:tc>
          <w:tcPr>
            <w:tcW w:w="277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3</w:t>
            </w:r>
            <w:r>
              <w:rPr>
                <w:rFonts w:ascii="Times New Roman" w:eastAsia="Times New Roman" w:hAnsi="Times New Roman" w:cs="Times New Roman"/>
              </w:rPr>
              <w:t>:  Design &amp; deliver assessment literacy to ensure a balanced assessment system and to ensure students can communicate how they track and evaluate their progress and set goals.</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Timed Assessments</w:t>
            </w:r>
          </w:p>
          <w:p w:rsidR="00201EF7" w:rsidRDefault="00983CDC">
            <w:pPr>
              <w:rPr>
                <w:rFonts w:ascii="Times New Roman" w:eastAsia="Times New Roman" w:hAnsi="Times New Roman" w:cs="Times New Roman"/>
                <w:b/>
              </w:rPr>
            </w:pPr>
            <w:r>
              <w:rPr>
                <w:rFonts w:ascii="Times New Roman" w:eastAsia="Times New Roman" w:hAnsi="Times New Roman" w:cs="Times New Roman"/>
              </w:rPr>
              <w:t>Assessments, which include multiple question formats such as M</w:t>
            </w:r>
            <w:r>
              <w:rPr>
                <w:rFonts w:ascii="Times New Roman" w:eastAsia="Times New Roman" w:hAnsi="Times New Roman" w:cs="Times New Roman"/>
              </w:rPr>
              <w:t>C, short answer, drag and drop, and/or extended response questions in grades 6-8, will be timed to help students learn to manage time on tests and build stamina.</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Lesson Plans, Assessment Results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interactive assessments are used and timed as part of regular instruction.  </w:t>
            </w:r>
          </w:p>
        </w:tc>
      </w:tr>
      <w:tr w:rsidR="00201EF7">
        <w:tc>
          <w:tcPr>
            <w:tcW w:w="2755" w:type="dxa"/>
          </w:tcPr>
          <w:p w:rsidR="00201EF7" w:rsidRDefault="00201EF7">
            <w:pPr>
              <w:rPr>
                <w:rFonts w:ascii="Times New Roman" w:eastAsia="Times New Roman" w:hAnsi="Times New Roman" w:cs="Times New Roman"/>
              </w:rPr>
            </w:pPr>
          </w:p>
        </w:tc>
        <w:tc>
          <w:tcPr>
            <w:tcW w:w="277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KCWP 3:  Design &amp; deliver assessment literacy to ensure a balanced assessment system and to ensure students can communicate how they track and </w:t>
            </w:r>
            <w:r>
              <w:rPr>
                <w:rFonts w:ascii="Times New Roman" w:eastAsia="Times New Roman" w:hAnsi="Times New Roman" w:cs="Times New Roman"/>
              </w:rPr>
              <w:lastRenderedPageBreak/>
              <w:t>evaluate their progress and se</w:t>
            </w:r>
            <w:r>
              <w:rPr>
                <w:rFonts w:ascii="Times New Roman" w:eastAsia="Times New Roman" w:hAnsi="Times New Roman" w:cs="Times New Roman"/>
              </w:rPr>
              <w:t>t goals.</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lastRenderedPageBreak/>
              <w:t>Seminar</w:t>
            </w:r>
          </w:p>
          <w:p w:rsidR="00201EF7" w:rsidRDefault="00983CDC">
            <w:pPr>
              <w:rPr>
                <w:rFonts w:ascii="Times New Roman" w:eastAsia="Times New Roman" w:hAnsi="Times New Roman" w:cs="Times New Roman"/>
              </w:rPr>
            </w:pPr>
            <w:r>
              <w:rPr>
                <w:rFonts w:ascii="Times New Roman" w:eastAsia="Times New Roman" w:hAnsi="Times New Roman" w:cs="Times New Roman"/>
              </w:rPr>
              <w:t>Seminar is used to offer students opportunities in science, social studies, and writing to have more individualized instruction, STEM classes, or project-based assignments.  Some of the activities are used and intervention or enrichment opportunities to en</w:t>
            </w:r>
            <w:r>
              <w:rPr>
                <w:rFonts w:ascii="Times New Roman" w:eastAsia="Times New Roman" w:hAnsi="Times New Roman" w:cs="Times New Roman"/>
              </w:rPr>
              <w:t xml:space="preserve">sure we are meeting the needs of all students.  </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Lesson plans, </w:t>
            </w:r>
            <w:proofErr w:type="spellStart"/>
            <w:proofErr w:type="gramStart"/>
            <w:r>
              <w:rPr>
                <w:rFonts w:ascii="Times New Roman" w:eastAsia="Times New Roman" w:hAnsi="Times New Roman" w:cs="Times New Roman"/>
              </w:rPr>
              <w:t>intervention.seminar</w:t>
            </w:r>
            <w:proofErr w:type="spellEnd"/>
            <w:proofErr w:type="gramEnd"/>
            <w:r>
              <w:rPr>
                <w:rFonts w:ascii="Times New Roman" w:eastAsia="Times New Roman" w:hAnsi="Times New Roman" w:cs="Times New Roman"/>
              </w:rPr>
              <w:t xml:space="preserve"> spreadsheet</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Seminar was an offered time for students to get individualized instruction for all subjects. </w:t>
            </w:r>
          </w:p>
        </w:tc>
      </w:tr>
      <w:tr w:rsidR="00201EF7">
        <w:tc>
          <w:tcPr>
            <w:tcW w:w="275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Increase </w:t>
            </w:r>
            <w:r>
              <w:rPr>
                <w:rFonts w:ascii="Times New Roman" w:eastAsia="Times New Roman" w:hAnsi="Times New Roman" w:cs="Times New Roman"/>
              </w:rPr>
              <w:t xml:space="preserve">the indicator for state assessment results in science, social studies and writing for students in grades 6-8 from 65.2 in 2022 to 67.4 by May 2023 as measured by state-required assessments. </w:t>
            </w: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 d</w:t>
            </w:r>
            <w:r>
              <w:rPr>
                <w:rFonts w:ascii="Times New Roman" w:eastAsia="Times New Roman" w:hAnsi="Times New Roman" w:cs="Times New Roman"/>
              </w:rPr>
              <w:t>ata is collected, analyzed, and used to drive classroom instruction.</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Live Scoring</w:t>
            </w:r>
          </w:p>
          <w:p w:rsidR="00201EF7" w:rsidRDefault="00983CDC">
            <w:pPr>
              <w:rPr>
                <w:rFonts w:ascii="Times New Roman" w:eastAsia="Times New Roman" w:hAnsi="Times New Roman" w:cs="Times New Roman"/>
              </w:rPr>
            </w:pPr>
            <w:r>
              <w:rPr>
                <w:rFonts w:ascii="Times New Roman" w:eastAsia="Times New Roman" w:hAnsi="Times New Roman" w:cs="Times New Roman"/>
              </w:rPr>
              <w:t>Students will receive live feedback on writing and written responses in various content areas from a team of teachers and administrators following completion with opportunity</w:t>
            </w:r>
            <w:r>
              <w:rPr>
                <w:rFonts w:ascii="Times New Roman" w:eastAsia="Times New Roman" w:hAnsi="Times New Roman" w:cs="Times New Roman"/>
              </w:rPr>
              <w:t xml:space="preserve"> for improvement.</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Lesson plans, Assessment results, Teacher Feedback</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 - math and science completed live scoring.</w:t>
            </w: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 data is collected, analyzed, and used to drive classroom instruction.</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Data Review</w:t>
            </w:r>
          </w:p>
          <w:p w:rsidR="00201EF7" w:rsidRDefault="00983CDC">
            <w:pPr>
              <w:rPr>
                <w:rFonts w:ascii="Times New Roman" w:eastAsia="Times New Roman" w:hAnsi="Times New Roman" w:cs="Times New Roman"/>
              </w:rPr>
            </w:pPr>
            <w:r>
              <w:rPr>
                <w:rFonts w:ascii="Times New Roman" w:eastAsia="Times New Roman" w:hAnsi="Times New Roman" w:cs="Times New Roman"/>
              </w:rPr>
              <w:t>Common assessments in Edulastic are administered at the end of units of instruction. Edulastic reports are ana</w:t>
            </w:r>
            <w:r>
              <w:rPr>
                <w:rFonts w:ascii="Times New Roman" w:eastAsia="Times New Roman" w:hAnsi="Times New Roman" w:cs="Times New Roman"/>
              </w:rPr>
              <w:t>lyzed.  A district progress check is given mid-year.  I-Ready is administered three times per year to assist teachers in monitoring student progress. All data influences differentiation in lesson planning and intervention.</w:t>
            </w:r>
          </w:p>
          <w:p w:rsidR="00201EF7" w:rsidRDefault="00201EF7">
            <w:pPr>
              <w:rPr>
                <w:rFonts w:ascii="Times New Roman" w:eastAsia="Times New Roman" w:hAnsi="Times New Roman" w:cs="Times New Roman"/>
              </w:rPr>
            </w:pP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Teachers, Instructio</w:t>
            </w:r>
            <w:r>
              <w:rPr>
                <w:rFonts w:ascii="Times New Roman" w:eastAsia="Times New Roman" w:hAnsi="Times New Roman" w:cs="Times New Roman"/>
              </w:rPr>
              <w:t>nal Support Staff</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Data Spreadsheet, Agenda, Progress Monitoring Sheets, </w:t>
            </w:r>
          </w:p>
          <w:p w:rsidR="00201EF7" w:rsidRDefault="00983CDC">
            <w:pPr>
              <w:rPr>
                <w:rFonts w:ascii="Times New Roman" w:eastAsia="Times New Roman" w:hAnsi="Times New Roman" w:cs="Times New Roman"/>
              </w:rPr>
            </w:pPr>
            <w:r>
              <w:rPr>
                <w:rFonts w:ascii="Times New Roman" w:eastAsia="Times New Roman" w:hAnsi="Times New Roman" w:cs="Times New Roman"/>
              </w:rPr>
              <w:t>Data Chats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Completed in District ILT meetings. </w:t>
            </w:r>
          </w:p>
        </w:tc>
      </w:tr>
      <w:tr w:rsidR="00201EF7">
        <w:tc>
          <w:tcPr>
            <w:tcW w:w="2755" w:type="dxa"/>
          </w:tcPr>
          <w:p w:rsidR="00201EF7" w:rsidRDefault="00201EF7">
            <w:pPr>
              <w:rPr>
                <w:rFonts w:ascii="Times New Roman" w:eastAsia="Times New Roman" w:hAnsi="Times New Roman" w:cs="Times New Roman"/>
                <w:b/>
              </w:rPr>
            </w:pPr>
          </w:p>
        </w:tc>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such that processes are in place to communicate with students in order to address barriers to learning.</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Student Conduct</w:t>
            </w:r>
          </w:p>
          <w:p w:rsidR="00201EF7" w:rsidRDefault="00983CDC">
            <w:pPr>
              <w:rPr>
                <w:rFonts w:ascii="Times New Roman" w:eastAsia="Times New Roman" w:hAnsi="Times New Roman" w:cs="Times New Roman"/>
              </w:rPr>
            </w:pPr>
            <w:r>
              <w:rPr>
                <w:rFonts w:ascii="Times New Roman" w:eastAsia="Times New Roman" w:hAnsi="Times New Roman" w:cs="Times New Roman"/>
              </w:rPr>
              <w:t>Teachers review the code of conduct, the discipline grid, and classroom rules with student</w:t>
            </w:r>
            <w:r>
              <w:rPr>
                <w:rFonts w:ascii="Times New Roman" w:eastAsia="Times New Roman" w:hAnsi="Times New Roman" w:cs="Times New Roman"/>
              </w:rPr>
              <w:t>s on the first days of school.  All forms are sent home to be signed by the parent.</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 xml:space="preserve">PBIS expectations are reviewed with students before and after breaks.  Hawk tickets and </w:t>
            </w:r>
            <w:r>
              <w:rPr>
                <w:rFonts w:ascii="Times New Roman" w:eastAsia="Times New Roman" w:hAnsi="Times New Roman" w:cs="Times New Roman"/>
              </w:rPr>
              <w:lastRenderedPageBreak/>
              <w:t>other reward systems are in place to recognize following the PBIS expectations.</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An O</w:t>
            </w:r>
            <w:r>
              <w:rPr>
                <w:rFonts w:ascii="Times New Roman" w:eastAsia="Times New Roman" w:hAnsi="Times New Roman" w:cs="Times New Roman"/>
              </w:rPr>
              <w:t>pen House and 6th Grade Night events are held before the start of school to allow for parent questions if students can be in person.</w:t>
            </w:r>
          </w:p>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Student groups and student survey feedback will be used to determine incentives for PBIS.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 xml:space="preserve">Principal, </w:t>
            </w:r>
            <w:proofErr w:type="gramStart"/>
            <w:r>
              <w:rPr>
                <w:rFonts w:ascii="Times New Roman" w:eastAsia="Times New Roman" w:hAnsi="Times New Roman" w:cs="Times New Roman"/>
              </w:rPr>
              <w:t>Counselor,  Teachers</w:t>
            </w:r>
            <w:proofErr w:type="gramEnd"/>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igned forms and walkthroughs of PBIS expectations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Section 6</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 - There will be some revision to our PBIS procedures for the next school year.</w:t>
            </w: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communicate with parents in order to address barriers to learning.</w:t>
            </w:r>
          </w:p>
        </w:tc>
        <w:tc>
          <w:tcPr>
            <w:tcW w:w="469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Communication</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Teachers complete a required six hours of parent-teacher conferences during the school year.  Additional parent communication </w:t>
            </w:r>
            <w:r>
              <w:rPr>
                <w:rFonts w:ascii="Times New Roman" w:eastAsia="Times New Roman" w:hAnsi="Times New Roman" w:cs="Times New Roman"/>
              </w:rPr>
              <w:t>occurs during the planning period, on social media, phone conferences, or additional hours after school. Principals and the counselor also participate in parent conferencing.</w:t>
            </w:r>
          </w:p>
          <w:p w:rsidR="00201EF7" w:rsidRDefault="00201EF7">
            <w:pPr>
              <w:rPr>
                <w:rFonts w:ascii="Times New Roman" w:eastAsia="Times New Roman" w:hAnsi="Times New Roman" w:cs="Times New Roman"/>
              </w:rPr>
            </w:pP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Conference Logs</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84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Teachers completed parent teacher conferences an</w:t>
            </w:r>
            <w:r>
              <w:rPr>
                <w:rFonts w:ascii="Times New Roman" w:eastAsia="Times New Roman" w:hAnsi="Times New Roman" w:cs="Times New Roman"/>
              </w:rPr>
              <w:t xml:space="preserve">d communicated regularly on Class DOJO, email, and phone. </w:t>
            </w:r>
          </w:p>
        </w:tc>
      </w:tr>
      <w:tr w:rsidR="00201EF7">
        <w:tc>
          <w:tcPr>
            <w:tcW w:w="2755" w:type="dxa"/>
          </w:tcPr>
          <w:p w:rsidR="00201EF7" w:rsidRDefault="00201EF7">
            <w:pPr>
              <w:rPr>
                <w:rFonts w:ascii="Times New Roman" w:eastAsia="Times New Roman" w:hAnsi="Times New Roman" w:cs="Times New Roman"/>
                <w:b/>
              </w:rPr>
            </w:pPr>
          </w:p>
        </w:tc>
        <w:tc>
          <w:tcPr>
            <w:tcW w:w="27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6:  Establish learning culture &amp; environment that assists students in decision making in regard to behavioral needs/goals.</w:t>
            </w:r>
          </w:p>
        </w:tc>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keepNext/>
              <w:rPr>
                <w:rFonts w:ascii="Times New Roman" w:eastAsia="Times New Roman" w:hAnsi="Times New Roman" w:cs="Times New Roman"/>
                <w:b/>
              </w:rPr>
            </w:pPr>
            <w:r>
              <w:rPr>
                <w:rFonts w:ascii="Times New Roman" w:eastAsia="Times New Roman" w:hAnsi="Times New Roman" w:cs="Times New Roman"/>
                <w:b/>
              </w:rPr>
              <w:t>Culture</w:t>
            </w:r>
          </w:p>
          <w:p w:rsidR="00201EF7" w:rsidRDefault="00983CDC">
            <w:pPr>
              <w:keepNext/>
              <w:spacing w:after="240"/>
              <w:rPr>
                <w:rFonts w:ascii="Times New Roman" w:eastAsia="Times New Roman" w:hAnsi="Times New Roman" w:cs="Times New Roman"/>
              </w:rPr>
            </w:pPr>
            <w:r>
              <w:rPr>
                <w:rFonts w:ascii="Times New Roman" w:eastAsia="Times New Roman" w:hAnsi="Times New Roman" w:cs="Times New Roman"/>
              </w:rPr>
              <w:t>Principals and the counselor meet with teachers during PLC and staff meetings to review behavior concerns. Anti-bullying and Drug Free Campaigns are conducted throughout the school once a year with all students.  Hawk Ambassadors are selected by their teac</w:t>
            </w:r>
            <w:r>
              <w:rPr>
                <w:rFonts w:ascii="Times New Roman" w:eastAsia="Times New Roman" w:hAnsi="Times New Roman" w:cs="Times New Roman"/>
              </w:rPr>
              <w:t>hers from an application process.  Student representatives serve as an advisory and leadership council for the school.   The PBIS Committee determines celebrations for sports recognition, academics, and attendance.  Teams determine rewards and incentives f</w:t>
            </w:r>
            <w:r>
              <w:rPr>
                <w:rFonts w:ascii="Times New Roman" w:eastAsia="Times New Roman" w:hAnsi="Times New Roman" w:cs="Times New Roman"/>
              </w:rPr>
              <w:t xml:space="preserve">or </w:t>
            </w:r>
            <w:r>
              <w:rPr>
                <w:rFonts w:ascii="Times New Roman" w:eastAsia="Times New Roman" w:hAnsi="Times New Roman" w:cs="Times New Roman"/>
              </w:rPr>
              <w:lastRenderedPageBreak/>
              <w:t xml:space="preserve">their students.  Sources of Strength and PBIS are being implemented this school year.  Club opportunities are expanded with offerings after school. </w:t>
            </w:r>
          </w:p>
        </w:tc>
        <w:tc>
          <w:tcPr>
            <w:tcW w:w="165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 Counselor, Teachers</w:t>
            </w:r>
          </w:p>
        </w:tc>
        <w:tc>
          <w:tcPr>
            <w:tcW w:w="247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Lesson plans, pictures, student involvement, PBIS Committee a</w:t>
            </w:r>
            <w:r>
              <w:rPr>
                <w:rFonts w:ascii="Times New Roman" w:eastAsia="Times New Roman" w:hAnsi="Times New Roman" w:cs="Times New Roman"/>
              </w:rPr>
              <w:t>genda</w:t>
            </w:r>
          </w:p>
        </w:tc>
        <w:tc>
          <w:tcPr>
            <w:tcW w:w="1650"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$500 Section 6</w:t>
            </w:r>
          </w:p>
        </w:tc>
        <w:tc>
          <w:tcPr>
            <w:tcW w:w="2845" w:type="dxa"/>
          </w:tcPr>
          <w:p w:rsidR="00201EF7" w:rsidRDefault="00983CDC">
            <w:pPr>
              <w:spacing w:before="240" w:after="240"/>
              <w:rPr>
                <w:rFonts w:ascii="Times New Roman" w:eastAsia="Times New Roman" w:hAnsi="Times New Roman" w:cs="Times New Roman"/>
              </w:rPr>
            </w:pPr>
            <w:r>
              <w:rPr>
                <w:rFonts w:ascii="Times New Roman" w:eastAsia="Times New Roman" w:hAnsi="Times New Roman" w:cs="Times New Roman"/>
              </w:rPr>
              <w:t xml:space="preserve">I - Monthly meetings during PLC or grade level meetings </w:t>
            </w:r>
          </w:p>
        </w:tc>
      </w:tr>
    </w:tbl>
    <w:p w:rsidR="00201EF7" w:rsidRDefault="00201EF7">
      <w:pPr>
        <w:pStyle w:val="Heading2"/>
        <w:rPr>
          <w:rFonts w:ascii="Times New Roman" w:eastAsia="Times New Roman" w:hAnsi="Times New Roman" w:cs="Times New Roman"/>
          <w:sz w:val="24"/>
          <w:szCs w:val="24"/>
        </w:rPr>
      </w:pPr>
    </w:p>
    <w:p w:rsidR="00201EF7" w:rsidRDefault="00983CDC">
      <w:pPr>
        <w:rPr>
          <w:rFonts w:ascii="Times New Roman" w:eastAsia="Times New Roman" w:hAnsi="Times New Roman" w:cs="Times New Roman"/>
          <w:b/>
          <w:color w:val="4F81BD"/>
        </w:rPr>
      </w:pPr>
      <w:r>
        <w:br w:type="page"/>
      </w: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3: Achievement Gap </w:t>
      </w:r>
    </w:p>
    <w:p w:rsidR="00201EF7" w:rsidRDefault="00983CDC">
      <w:pPr>
        <w:pStyle w:val="Heading2"/>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b w:val="0"/>
          <w:color w:val="000000"/>
          <w:sz w:val="24"/>
          <w:szCs w:val="24"/>
        </w:rPr>
        <w:t>KRS 158.649 requires the school-based decision making (SBDM) council, or the principal if no council exists, to set the school's yearly targets for eliminating any achievement gap. The targets should be established with input from parents, faculty, and sta</w:t>
      </w:r>
      <w:r>
        <w:rPr>
          <w:rFonts w:ascii="Times New Roman" w:eastAsia="Times New Roman" w:hAnsi="Times New Roman" w:cs="Times New Roman"/>
          <w:b w:val="0"/>
          <w:color w:val="000000"/>
          <w:sz w:val="24"/>
          <w:szCs w:val="24"/>
        </w:rPr>
        <w:t>ff and submitted to the superintendent for consideration and the local board of education for adoption.</w:t>
      </w:r>
      <w:r>
        <w:rPr>
          <w:rFonts w:ascii="Times New Roman" w:eastAsia="Times New Roman" w:hAnsi="Times New Roman" w:cs="Times New Roman"/>
          <w:sz w:val="24"/>
          <w:szCs w:val="24"/>
        </w:rPr>
        <w:t xml:space="preserve"> </w:t>
      </w:r>
      <w:r>
        <w:rPr>
          <w:rFonts w:ascii="Times New Roman" w:eastAsia="Times New Roman" w:hAnsi="Times New Roman" w:cs="Times New Roman"/>
          <w:b w:val="0"/>
          <w:color w:val="000000"/>
          <w:sz w:val="24"/>
          <w:szCs w:val="24"/>
        </w:rPr>
        <w:t>In addition to being a statutory requirement, intentionally focusing on the achievement gaps that exist among a school’s underserved student populations is also a vital component of the continuous improvement process. Schools should use a variety of measur</w:t>
      </w:r>
      <w:r>
        <w:rPr>
          <w:rFonts w:ascii="Times New Roman" w:eastAsia="Times New Roman" w:hAnsi="Times New Roman" w:cs="Times New Roman"/>
          <w:b w:val="0"/>
          <w:color w:val="000000"/>
          <w:sz w:val="24"/>
          <w:szCs w:val="24"/>
        </w:rPr>
        <w:t xml:space="preserve">es and analysis when conducting its review of its achievement gaps, including a review of the school’s climate and culture. Schools are not required to establish long term achievement gap goals; however, schools must establish yearly targets (objectives). </w:t>
      </w:r>
      <w:r>
        <w:rPr>
          <w:rFonts w:ascii="Times New Roman" w:eastAsia="Times New Roman" w:hAnsi="Times New Roman" w:cs="Times New Roman"/>
          <w:b w:val="0"/>
          <w:color w:val="000000"/>
          <w:sz w:val="24"/>
          <w:szCs w:val="24"/>
        </w:rPr>
        <w:br/>
      </w:r>
    </w:p>
    <w:p w:rsidR="00201EF7" w:rsidRDefault="00201EF7">
      <w:pPr>
        <w:rPr>
          <w:rFonts w:ascii="Times New Roman" w:eastAsia="Times New Roman" w:hAnsi="Times New Roman" w:cs="Times New Roman"/>
        </w:rPr>
      </w:pPr>
    </w:p>
    <w:tbl>
      <w:tblPr>
        <w:tblStyle w:val="a2"/>
        <w:tblW w:w="188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0"/>
        <w:gridCol w:w="2769"/>
        <w:gridCol w:w="4785"/>
        <w:gridCol w:w="1785"/>
        <w:gridCol w:w="2700"/>
        <w:gridCol w:w="1995"/>
        <w:gridCol w:w="2010"/>
      </w:tblGrid>
      <w:tr w:rsidR="00201EF7">
        <w:trPr>
          <w:trHeight w:val="240"/>
          <w:tblHeader/>
        </w:trPr>
        <w:tc>
          <w:tcPr>
            <w:tcW w:w="18813" w:type="dxa"/>
            <w:gridSpan w:val="7"/>
            <w:shd w:val="clear" w:color="auto" w:fill="FFFFFF"/>
          </w:tcPr>
          <w:p w:rsidR="00201EF7" w:rsidRDefault="00983CDC">
            <w:pPr>
              <w:tabs>
                <w:tab w:val="center" w:pos="1451"/>
                <w:tab w:val="right" w:pos="2902"/>
              </w:tabs>
              <w:rPr>
                <w:rFonts w:ascii="Times New Roman" w:eastAsia="Times New Roman" w:hAnsi="Times New Roman" w:cs="Times New Roman"/>
              </w:rPr>
            </w:pPr>
            <w:r>
              <w:rPr>
                <w:rFonts w:ascii="Times New Roman" w:eastAsia="Times New Roman" w:hAnsi="Times New Roman" w:cs="Times New Roman"/>
              </w:rPr>
              <w:t>Goal 3:   Increase the overall score for students who qualify for free or reduced lunches in grades 6-8 from 54.5 in 2022 to 68.7 by May 2027 as measured by the state accountability system. Increase the overall score for students with disabilities in gr</w:t>
            </w:r>
            <w:r>
              <w:rPr>
                <w:rFonts w:ascii="Times New Roman" w:eastAsia="Times New Roman" w:hAnsi="Times New Roman" w:cs="Times New Roman"/>
              </w:rPr>
              <w:t>ades 6-</w:t>
            </w:r>
            <w:proofErr w:type="gramStart"/>
            <w:r>
              <w:rPr>
                <w:rFonts w:ascii="Times New Roman" w:eastAsia="Times New Roman" w:hAnsi="Times New Roman" w:cs="Times New Roman"/>
              </w:rPr>
              <w:t>8  from</w:t>
            </w:r>
            <w:proofErr w:type="gramEnd"/>
            <w:r>
              <w:rPr>
                <w:rFonts w:ascii="Times New Roman" w:eastAsia="Times New Roman" w:hAnsi="Times New Roman" w:cs="Times New Roman"/>
              </w:rPr>
              <w:t xml:space="preserve"> 29.6 in 2022 to 51.6 by May 2027 as measured by the state accountability system. </w:t>
            </w:r>
          </w:p>
          <w:p w:rsidR="00201EF7" w:rsidRDefault="00201EF7">
            <w:pPr>
              <w:tabs>
                <w:tab w:val="center" w:pos="1451"/>
                <w:tab w:val="right" w:pos="2902"/>
              </w:tabs>
              <w:rPr>
                <w:rFonts w:ascii="Times New Roman" w:eastAsia="Times New Roman" w:hAnsi="Times New Roman" w:cs="Times New Roman"/>
              </w:rPr>
            </w:pPr>
          </w:p>
        </w:tc>
      </w:tr>
      <w:tr w:rsidR="00201EF7">
        <w:trPr>
          <w:tblHeader/>
        </w:trPr>
        <w:tc>
          <w:tcPr>
            <w:tcW w:w="2769" w:type="dxa"/>
            <w:shd w:val="clear" w:color="auto" w:fill="666666"/>
          </w:tcPr>
          <w:p w:rsidR="00201EF7" w:rsidRDefault="00983CDC">
            <w:pPr>
              <w:tabs>
                <w:tab w:val="center" w:pos="1451"/>
                <w:tab w:val="right" w:pos="2902"/>
              </w:tabs>
              <w:rPr>
                <w:rFonts w:ascii="Times New Roman" w:eastAsia="Times New Roman" w:hAnsi="Times New Roman" w:cs="Times New Roman"/>
                <w:b/>
                <w:color w:val="FFFFFF"/>
              </w:rPr>
            </w:pPr>
            <w:r>
              <w:rPr>
                <w:rFonts w:ascii="Times New Roman" w:eastAsia="Times New Roman" w:hAnsi="Times New Roman" w:cs="Times New Roman"/>
                <w:b/>
                <w:color w:val="FFFFFF"/>
              </w:rPr>
              <w:tab/>
              <w:t>Objective</w:t>
            </w:r>
            <w:r>
              <w:rPr>
                <w:rFonts w:ascii="Times New Roman" w:eastAsia="Times New Roman" w:hAnsi="Times New Roman" w:cs="Times New Roman"/>
                <w:b/>
                <w:color w:val="FFFFFF"/>
              </w:rPr>
              <w:tab/>
            </w:r>
          </w:p>
        </w:tc>
        <w:tc>
          <w:tcPr>
            <w:tcW w:w="2769"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Strategy</w:t>
            </w:r>
          </w:p>
        </w:tc>
        <w:tc>
          <w:tcPr>
            <w:tcW w:w="478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Activities </w:t>
            </w:r>
          </w:p>
        </w:tc>
        <w:tc>
          <w:tcPr>
            <w:tcW w:w="178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Responsible Person(s)</w:t>
            </w:r>
          </w:p>
        </w:tc>
        <w:tc>
          <w:tcPr>
            <w:tcW w:w="270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Measure of Success</w:t>
            </w:r>
          </w:p>
        </w:tc>
        <w:tc>
          <w:tcPr>
            <w:tcW w:w="199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Funding</w:t>
            </w:r>
          </w:p>
        </w:tc>
        <w:tc>
          <w:tcPr>
            <w:tcW w:w="201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Progress Monitoring</w:t>
            </w:r>
          </w:p>
        </w:tc>
      </w:tr>
      <w:tr w:rsidR="00201EF7">
        <w:tc>
          <w:tcPr>
            <w:tcW w:w="276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Objective 1:  Increase the overall score for students who qualify for free or reduced lunches in grades 6-8 from 54.5 in 2022 to </w:t>
            </w:r>
            <w:proofErr w:type="gramStart"/>
            <w:r>
              <w:rPr>
                <w:rFonts w:ascii="Times New Roman" w:eastAsia="Times New Roman" w:hAnsi="Times New Roman" w:cs="Times New Roman"/>
              </w:rPr>
              <w:t>57.3  by</w:t>
            </w:r>
            <w:proofErr w:type="gramEnd"/>
            <w:r>
              <w:rPr>
                <w:rFonts w:ascii="Times New Roman" w:eastAsia="Times New Roman" w:hAnsi="Times New Roman" w:cs="Times New Roman"/>
              </w:rPr>
              <w:t xml:space="preserve"> May 2023 as measured by the state accountability system. </w:t>
            </w:r>
          </w:p>
          <w:p w:rsidR="00201EF7" w:rsidRDefault="00201EF7">
            <w:pPr>
              <w:rPr>
                <w:rFonts w:ascii="Times New Roman" w:eastAsia="Times New Roman" w:hAnsi="Times New Roman" w:cs="Times New Roman"/>
              </w:rPr>
            </w:pP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Objective 2:  Increase the overall score for students with </w:t>
            </w:r>
            <w:r>
              <w:rPr>
                <w:rFonts w:ascii="Times New Roman" w:eastAsia="Times New Roman" w:hAnsi="Times New Roman" w:cs="Times New Roman"/>
              </w:rPr>
              <w:t>disabilities in grades 6-8 from 29.6 in 2022 to 40.0 by May 2023 as measured by the state accountability system.</w:t>
            </w:r>
          </w:p>
          <w:p w:rsidR="00201EF7" w:rsidRDefault="00201EF7">
            <w:pPr>
              <w:rPr>
                <w:rFonts w:ascii="Times New Roman" w:eastAsia="Times New Roman" w:hAnsi="Times New Roman" w:cs="Times New Roman"/>
              </w:rPr>
            </w:pPr>
          </w:p>
        </w:tc>
        <w:tc>
          <w:tcPr>
            <w:tcW w:w="276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2:  Design &amp; deliver instruction such that teachers determine the most appropriate and effective high yield strategies to implement in order to ensure congruency to the intent of the learning target.</w:t>
            </w:r>
          </w:p>
        </w:tc>
        <w:tc>
          <w:tcPr>
            <w:tcW w:w="478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Professional Learning Communities: Teams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Team teachers </w:t>
            </w:r>
            <w:r>
              <w:rPr>
                <w:rFonts w:ascii="Times New Roman" w:eastAsia="Times New Roman" w:hAnsi="Times New Roman" w:cs="Times New Roman"/>
              </w:rPr>
              <w:t>review I-Ready and Common Assessment data after each administration to determine and review progress monitoring data on GAP students in interventions and overall growth.  PLC’s also include differentiation plans for students on or above grade level.</w:t>
            </w: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w:t>
            </w:r>
            <w:r>
              <w:rPr>
                <w:rFonts w:ascii="Times New Roman" w:eastAsia="Times New Roman" w:hAnsi="Times New Roman" w:cs="Times New Roman"/>
              </w:rPr>
              <w:t>pals, 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and Lesson Plans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PI - </w:t>
            </w:r>
            <w:r>
              <w:rPr>
                <w:rFonts w:ascii="Times New Roman" w:eastAsia="Times New Roman" w:hAnsi="Times New Roman" w:cs="Times New Roman"/>
                <w:sz w:val="22"/>
                <w:szCs w:val="22"/>
              </w:rPr>
              <w:t xml:space="preserve">Needs more common assessment review.  We did meet with teachers during planning to discuss data.  </w:t>
            </w:r>
          </w:p>
        </w:tc>
      </w:tr>
      <w:tr w:rsidR="00201EF7">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 data is coll</w:t>
            </w:r>
            <w:r>
              <w:rPr>
                <w:rFonts w:ascii="Times New Roman" w:eastAsia="Times New Roman" w:hAnsi="Times New Roman" w:cs="Times New Roman"/>
              </w:rPr>
              <w:t xml:space="preserve">ected, analyzed, and being used </w:t>
            </w:r>
            <w:r>
              <w:rPr>
                <w:rFonts w:ascii="Times New Roman" w:eastAsia="Times New Roman" w:hAnsi="Times New Roman" w:cs="Times New Roman"/>
              </w:rPr>
              <w:lastRenderedPageBreak/>
              <w:t>to drive classroom instruction.</w:t>
            </w:r>
          </w:p>
        </w:tc>
        <w:tc>
          <w:tcPr>
            <w:tcW w:w="478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lastRenderedPageBreak/>
              <w:t>Initial Data Review: GAP</w:t>
            </w:r>
          </w:p>
          <w:p w:rsidR="00201EF7" w:rsidRDefault="00983CDC">
            <w:pPr>
              <w:rPr>
                <w:rFonts w:ascii="Times New Roman" w:eastAsia="Times New Roman" w:hAnsi="Times New Roman" w:cs="Times New Roman"/>
              </w:rPr>
            </w:pPr>
            <w:r>
              <w:rPr>
                <w:rFonts w:ascii="Times New Roman" w:eastAsia="Times New Roman" w:hAnsi="Times New Roman" w:cs="Times New Roman"/>
              </w:rPr>
              <w:t>Team teachers review their first set of data from I-Ready, most recent KSA scores, and GAP student identification to determine the best placement for student intervent</w:t>
            </w:r>
            <w:r>
              <w:rPr>
                <w:rFonts w:ascii="Times New Roman" w:eastAsia="Times New Roman" w:hAnsi="Times New Roman" w:cs="Times New Roman"/>
              </w:rPr>
              <w:t xml:space="preserve">ions or </w:t>
            </w:r>
            <w:r>
              <w:rPr>
                <w:rFonts w:ascii="Times New Roman" w:eastAsia="Times New Roman" w:hAnsi="Times New Roman" w:cs="Times New Roman"/>
              </w:rPr>
              <w:lastRenderedPageBreak/>
              <w:t>teacher mentoring needed to identify GAP students.</w:t>
            </w:r>
          </w:p>
          <w:p w:rsidR="00201EF7" w:rsidRDefault="00201EF7">
            <w:pPr>
              <w:rPr>
                <w:rFonts w:ascii="Times New Roman" w:eastAsia="Times New Roman" w:hAnsi="Times New Roman" w:cs="Times New Roman"/>
              </w:rPr>
            </w:pP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Principals, 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 and Lesson Plans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Completed in District ILT meetings. </w:t>
            </w:r>
          </w:p>
        </w:tc>
      </w:tr>
      <w:tr w:rsidR="00201EF7">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 data is collected, analyzed, and used to drive classroom instruction</w:t>
            </w:r>
          </w:p>
        </w:tc>
        <w:tc>
          <w:tcPr>
            <w:tcW w:w="478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Special Education Progress Monitoring</w:t>
            </w:r>
          </w:p>
          <w:p w:rsidR="00201EF7" w:rsidRDefault="00983CDC">
            <w:pPr>
              <w:rPr>
                <w:rFonts w:ascii="Times New Roman" w:eastAsia="Times New Roman" w:hAnsi="Times New Roman" w:cs="Times New Roman"/>
              </w:rPr>
            </w:pPr>
            <w:r>
              <w:rPr>
                <w:rFonts w:ascii="Times New Roman" w:eastAsia="Times New Roman" w:hAnsi="Times New Roman" w:cs="Times New Roman"/>
              </w:rPr>
              <w:t>Special education teachers and administrators will participate in professional learni</w:t>
            </w:r>
            <w:r>
              <w:rPr>
                <w:rFonts w:ascii="Times New Roman" w:eastAsia="Times New Roman" w:hAnsi="Times New Roman" w:cs="Times New Roman"/>
              </w:rPr>
              <w:t>ng &amp; support experiences on writing IEP goals, strategies and structures for monitoring student progress, and communicating results of progress monitoring using KDE guidance and GRREC resources. Special education teachers will meet together on selected Fri</w:t>
            </w:r>
            <w:r>
              <w:rPr>
                <w:rFonts w:ascii="Times New Roman" w:eastAsia="Times New Roman" w:hAnsi="Times New Roman" w:cs="Times New Roman"/>
              </w:rPr>
              <w:t>days to support each other in entering data into Infinite Campus.</w:t>
            </w:r>
          </w:p>
          <w:p w:rsidR="00201EF7" w:rsidRDefault="00201EF7">
            <w:pPr>
              <w:spacing w:before="240" w:after="240"/>
              <w:rPr>
                <w:rFonts w:ascii="Times New Roman" w:eastAsia="Times New Roman" w:hAnsi="Times New Roman" w:cs="Times New Roman"/>
              </w:rPr>
            </w:pP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Special Education Teacher, Regular Classroom 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Progress Monitoring Results, Students IEP, Lesson Plans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completed by all special education teachers, bi -weekly meetings. </w:t>
            </w:r>
          </w:p>
        </w:tc>
      </w:tr>
      <w:tr w:rsidR="00201EF7">
        <w:trPr>
          <w:trHeight w:val="4065"/>
        </w:trPr>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 data is collected, analyzed, and used to drive classroom instruction</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Data Review: Leadership</w:t>
            </w:r>
          </w:p>
          <w:p w:rsidR="00201EF7" w:rsidRDefault="00983CDC">
            <w:pPr>
              <w:rPr>
                <w:rFonts w:ascii="Times New Roman" w:eastAsia="Times New Roman" w:hAnsi="Times New Roman" w:cs="Times New Roman"/>
                <w:b/>
              </w:rPr>
            </w:pPr>
            <w:r>
              <w:rPr>
                <w:rFonts w:ascii="Times New Roman" w:eastAsia="Times New Roman" w:hAnsi="Times New Roman" w:cs="Times New Roman"/>
              </w:rPr>
              <w:t>Common assessment data in Edulastic, I-Ready data, and District Progress data are reviewed two to three times per year by administration with discussions about GAP students’ progress and success. Cadre leaders, during department planning, review GAP data f</w:t>
            </w:r>
            <w:r>
              <w:rPr>
                <w:rFonts w:ascii="Times New Roman" w:eastAsia="Times New Roman" w:hAnsi="Times New Roman" w:cs="Times New Roman"/>
              </w:rPr>
              <w:t>or instructional implications during departmental PLCs.   All data influences RTI, lesson planning, and seminar groupings (including pull-outs from band/chorus).</w:t>
            </w:r>
            <w:r>
              <w:rPr>
                <w:rFonts w:ascii="Times New Roman" w:eastAsia="Times New Roman" w:hAnsi="Times New Roman" w:cs="Times New Roman"/>
                <w:b/>
              </w:rPr>
              <w:t xml:space="preserve"> </w:t>
            </w: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ILT Group, 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PLC Agendas, ILT Meeting Minutes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Completed in District ILT meetings.</w:t>
            </w:r>
          </w:p>
        </w:tc>
      </w:tr>
      <w:tr w:rsidR="00201EF7">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widowControl w:val="0"/>
              <w:spacing w:after="240" w:line="276" w:lineRule="auto"/>
              <w:rPr>
                <w:rFonts w:ascii="Times New Roman" w:eastAsia="Times New Roman" w:hAnsi="Times New Roman" w:cs="Times New Roman"/>
              </w:rPr>
            </w:pPr>
            <w:r>
              <w:rPr>
                <w:rFonts w:ascii="Times New Roman" w:eastAsia="Times New Roman" w:hAnsi="Times New Roman" w:cs="Times New Roman"/>
              </w:rPr>
              <w:t>KCWP 5:  Design, align &amp; deliver support processes to ensure appropriate academic interventions are taking place to meet the needs of all students.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Co-teaching</w:t>
            </w:r>
          </w:p>
          <w:p w:rsidR="00201EF7" w:rsidRDefault="00983CDC">
            <w:pPr>
              <w:spacing w:after="240"/>
              <w:rPr>
                <w:rFonts w:ascii="Times New Roman" w:eastAsia="Times New Roman" w:hAnsi="Times New Roman" w:cs="Times New Roman"/>
                <w:b/>
              </w:rPr>
            </w:pPr>
            <w:r>
              <w:rPr>
                <w:rFonts w:ascii="Times New Roman" w:eastAsia="Times New Roman" w:hAnsi="Times New Roman" w:cs="Times New Roman"/>
              </w:rPr>
              <w:t>Special education and math, reading, and ELA content teachers will have the opportunity to complete peer observations of co-teaching models.  Pre-conversation will be based around specific components to look for.  Post-conversation will be reflective and a</w:t>
            </w:r>
            <w:r>
              <w:rPr>
                <w:rFonts w:ascii="Times New Roman" w:eastAsia="Times New Roman" w:hAnsi="Times New Roman" w:cs="Times New Roman"/>
              </w:rPr>
              <w:t>llow time to create next steps.</w:t>
            </w: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Walkthrough Data, Lesson Plans, PLC notes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Co-teaching observations completed. </w:t>
            </w:r>
          </w:p>
        </w:tc>
      </w:tr>
      <w:tr w:rsidR="00201EF7">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5: Design, align &amp; deliver support processes to ensure resources are aligned to meet identified needs. </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Co-Teaching Training</w:t>
            </w:r>
          </w:p>
          <w:p w:rsidR="00201EF7" w:rsidRDefault="00983CDC">
            <w:pPr>
              <w:rPr>
                <w:rFonts w:ascii="Times New Roman" w:eastAsia="Times New Roman" w:hAnsi="Times New Roman" w:cs="Times New Roman"/>
              </w:rPr>
            </w:pPr>
            <w:r>
              <w:rPr>
                <w:rFonts w:ascii="Times New Roman" w:eastAsia="Times New Roman" w:hAnsi="Times New Roman" w:cs="Times New Roman"/>
              </w:rPr>
              <w:t>Training will be offered through GRREC to all special education teachers and regular education teachers on co-teaching practic</w:t>
            </w:r>
            <w:r>
              <w:rPr>
                <w:rFonts w:ascii="Times New Roman" w:eastAsia="Times New Roman" w:hAnsi="Times New Roman" w:cs="Times New Roman"/>
              </w:rPr>
              <w:t xml:space="preserve">es and strategies.  </w:t>
            </w:r>
          </w:p>
          <w:p w:rsidR="00201EF7" w:rsidRDefault="00201EF7">
            <w:pPr>
              <w:spacing w:before="240" w:after="240"/>
              <w:rPr>
                <w:rFonts w:ascii="Times New Roman" w:eastAsia="Times New Roman" w:hAnsi="Times New Roman" w:cs="Times New Roman"/>
                <w:b/>
              </w:rPr>
            </w:pP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GRREC Staff,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Walkthrough Data, Lesson Plans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Special Education District Funding</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Co-teaching training from GRREC. </w:t>
            </w:r>
          </w:p>
        </w:tc>
      </w:tr>
      <w:tr w:rsidR="00201EF7">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5: Design, align &amp; deliver support processes to ensure resources are aligned to meet identified needs. </w:t>
            </w:r>
          </w:p>
        </w:tc>
        <w:tc>
          <w:tcPr>
            <w:tcW w:w="478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Seminar:</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Seminar focuses on addressing content gaps.  Classes are designed to meet the individual needs of students.  Emphasis will be placed on </w:t>
            </w:r>
            <w:proofErr w:type="gramStart"/>
            <w:r>
              <w:rPr>
                <w:rFonts w:ascii="Times New Roman" w:eastAsia="Times New Roman" w:hAnsi="Times New Roman" w:cs="Times New Roman"/>
              </w:rPr>
              <w:t>pr</w:t>
            </w:r>
            <w:r>
              <w:rPr>
                <w:rFonts w:ascii="Times New Roman" w:eastAsia="Times New Roman" w:hAnsi="Times New Roman" w:cs="Times New Roman"/>
              </w:rPr>
              <w:t>oject based</w:t>
            </w:r>
            <w:proofErr w:type="gramEnd"/>
            <w:r>
              <w:rPr>
                <w:rFonts w:ascii="Times New Roman" w:eastAsia="Times New Roman" w:hAnsi="Times New Roman" w:cs="Times New Roman"/>
              </w:rPr>
              <w:t xml:space="preserve"> activities.  8th grade students have the option to take a high school credit seminar class for the Arts and Humanities credit or the Health/PE credit.</w:t>
            </w: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Seminar Schedule, Lesson Plans</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seminar classes were offered to meet multiple needs. </w:t>
            </w:r>
          </w:p>
        </w:tc>
      </w:tr>
      <w:tr w:rsidR="00201EF7">
        <w:trPr>
          <w:trHeight w:val="1916"/>
        </w:trPr>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5: Design, align &amp; deliver support processes to ensure resources are aligned to meet identified needs. </w:t>
            </w:r>
          </w:p>
        </w:tc>
        <w:tc>
          <w:tcPr>
            <w:tcW w:w="478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Reading Resource/LLI</w:t>
            </w:r>
          </w:p>
          <w:p w:rsidR="00201EF7" w:rsidRDefault="00983CDC">
            <w:pPr>
              <w:rPr>
                <w:rFonts w:ascii="Times New Roman" w:eastAsia="Times New Roman" w:hAnsi="Times New Roman" w:cs="Times New Roman"/>
              </w:rPr>
            </w:pPr>
            <w:r>
              <w:rPr>
                <w:rFonts w:ascii="Times New Roman" w:eastAsia="Times New Roman" w:hAnsi="Times New Roman" w:cs="Times New Roman"/>
              </w:rPr>
              <w:t>LCMS is offering a resource collaboration class for special educat</w:t>
            </w:r>
            <w:r>
              <w:rPr>
                <w:rFonts w:ascii="Times New Roman" w:eastAsia="Times New Roman" w:hAnsi="Times New Roman" w:cs="Times New Roman"/>
              </w:rPr>
              <w:t xml:space="preserve">ion students in reading at all grade levels.  In this classroom there will be a focus on Leveled Literacy Intervention (LLI) for instruction. </w:t>
            </w: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Special Education Teachers,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Lesson plans, LLI documentation, student progr</w:t>
            </w:r>
            <w:r>
              <w:rPr>
                <w:rFonts w:ascii="Times New Roman" w:eastAsia="Times New Roman" w:hAnsi="Times New Roman" w:cs="Times New Roman"/>
              </w:rPr>
              <w:t>ess data</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Reading Resource and LLI groups were implemented at all grade levels.  </w:t>
            </w:r>
          </w:p>
        </w:tc>
      </w:tr>
      <w:tr w:rsidR="00201EF7">
        <w:tc>
          <w:tcPr>
            <w:tcW w:w="2769" w:type="dxa"/>
          </w:tcPr>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5: Design, align &amp; deliver support processes to ensure resources are aligned to meet identified needs. </w:t>
            </w:r>
          </w:p>
        </w:tc>
        <w:tc>
          <w:tcPr>
            <w:tcW w:w="478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Master Schedule Review</w:t>
            </w:r>
          </w:p>
          <w:p w:rsidR="00201EF7" w:rsidRDefault="00983CDC">
            <w:pPr>
              <w:rPr>
                <w:rFonts w:ascii="Times New Roman" w:eastAsia="Times New Roman" w:hAnsi="Times New Roman" w:cs="Times New Roman"/>
                <w:strike/>
                <w:color w:val="FF0000"/>
              </w:rPr>
            </w:pPr>
            <w:r>
              <w:rPr>
                <w:rFonts w:ascii="Times New Roman" w:eastAsia="Times New Roman" w:hAnsi="Times New Roman" w:cs="Times New Roman"/>
              </w:rPr>
              <w:t>The master schedule at each school will be reviewed with respect to opportunity and access for all students. Adjustments will be made as needed to ensure students have adequate opportunity and access to high quality instruction and services as indicated in</w:t>
            </w:r>
            <w:r>
              <w:rPr>
                <w:rFonts w:ascii="Times New Roman" w:eastAsia="Times New Roman" w:hAnsi="Times New Roman" w:cs="Times New Roman"/>
              </w:rPr>
              <w:t xml:space="preserve"> the accountability &amp; assessment system. </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color w:val="00B0F0"/>
              </w:rPr>
            </w:pPr>
          </w:p>
        </w:tc>
        <w:tc>
          <w:tcPr>
            <w:tcW w:w="178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Counselor, Instructional Support Staff</w:t>
            </w:r>
          </w:p>
        </w:tc>
        <w:tc>
          <w:tcPr>
            <w:tcW w:w="27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Strategic master schedule; increase in student proficiency</w:t>
            </w:r>
          </w:p>
        </w:tc>
        <w:tc>
          <w:tcPr>
            <w:tcW w:w="199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1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Master schedule was reviewed.  </w:t>
            </w:r>
          </w:p>
        </w:tc>
      </w:tr>
    </w:tbl>
    <w:p w:rsidR="00201EF7" w:rsidRDefault="00201EF7">
      <w:pPr>
        <w:rPr>
          <w:rFonts w:ascii="Times New Roman" w:eastAsia="Times New Roman" w:hAnsi="Times New Roman" w:cs="Times New Roman"/>
        </w:rPr>
      </w:pP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4: English Learner Progress</w:t>
      </w:r>
    </w:p>
    <w:p w:rsidR="00201EF7" w:rsidRDefault="00201EF7">
      <w:pPr>
        <w:pStyle w:val="Heading2"/>
        <w:spacing w:before="0"/>
        <w:rPr>
          <w:rFonts w:ascii="Times New Roman" w:eastAsia="Times New Roman" w:hAnsi="Times New Roman" w:cs="Times New Roman"/>
          <w:sz w:val="24"/>
          <w:szCs w:val="24"/>
        </w:rPr>
      </w:pPr>
    </w:p>
    <w:tbl>
      <w:tblPr>
        <w:tblStyle w:val="a3"/>
        <w:tblW w:w="18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6"/>
        <w:gridCol w:w="2755"/>
        <w:gridCol w:w="4846"/>
        <w:gridCol w:w="1770"/>
        <w:gridCol w:w="2955"/>
        <w:gridCol w:w="1815"/>
        <w:gridCol w:w="2076"/>
      </w:tblGrid>
      <w:tr w:rsidR="00201EF7">
        <w:trPr>
          <w:trHeight w:val="240"/>
          <w:tblHeader/>
        </w:trPr>
        <w:tc>
          <w:tcPr>
            <w:tcW w:w="18971" w:type="dxa"/>
            <w:gridSpan w:val="7"/>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Goal 4:  The English Learner Progress indicator will be 60.0 each year, indicating students are gaining on average 0.5 towards English proficiency annually. </w:t>
            </w:r>
          </w:p>
          <w:p w:rsidR="00201EF7" w:rsidRDefault="00201EF7">
            <w:pPr>
              <w:rPr>
                <w:rFonts w:ascii="Times New Roman" w:eastAsia="Times New Roman" w:hAnsi="Times New Roman" w:cs="Times New Roman"/>
              </w:rPr>
            </w:pPr>
          </w:p>
        </w:tc>
      </w:tr>
      <w:tr w:rsidR="00201EF7">
        <w:trPr>
          <w:tblHeader/>
        </w:trPr>
        <w:tc>
          <w:tcPr>
            <w:tcW w:w="2755" w:type="dxa"/>
            <w:shd w:val="clear" w:color="auto" w:fill="666666"/>
          </w:tcPr>
          <w:p w:rsidR="00201EF7" w:rsidRDefault="00983CDC">
            <w:pPr>
              <w:tabs>
                <w:tab w:val="center" w:pos="1451"/>
                <w:tab w:val="right" w:pos="2902"/>
              </w:tabs>
              <w:rPr>
                <w:rFonts w:ascii="Times New Roman" w:eastAsia="Times New Roman" w:hAnsi="Times New Roman" w:cs="Times New Roman"/>
                <w:b/>
                <w:color w:val="FFFFFF"/>
              </w:rPr>
            </w:pPr>
            <w:r>
              <w:rPr>
                <w:rFonts w:ascii="Times New Roman" w:eastAsia="Times New Roman" w:hAnsi="Times New Roman" w:cs="Times New Roman"/>
                <w:b/>
                <w:color w:val="FFFFFF"/>
              </w:rPr>
              <w:tab/>
              <w:t>Objective</w:t>
            </w:r>
            <w:r>
              <w:rPr>
                <w:rFonts w:ascii="Times New Roman" w:eastAsia="Times New Roman" w:hAnsi="Times New Roman" w:cs="Times New Roman"/>
                <w:b/>
                <w:color w:val="FFFFFF"/>
              </w:rPr>
              <w:tab/>
            </w:r>
          </w:p>
        </w:tc>
        <w:tc>
          <w:tcPr>
            <w:tcW w:w="275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Strategy</w:t>
            </w:r>
          </w:p>
        </w:tc>
        <w:tc>
          <w:tcPr>
            <w:tcW w:w="484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Activities </w:t>
            </w:r>
          </w:p>
        </w:tc>
        <w:tc>
          <w:tcPr>
            <w:tcW w:w="177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Responsible Person(s)</w:t>
            </w:r>
          </w:p>
        </w:tc>
        <w:tc>
          <w:tcPr>
            <w:tcW w:w="295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Measure of Success</w:t>
            </w:r>
          </w:p>
        </w:tc>
        <w:tc>
          <w:tcPr>
            <w:tcW w:w="1815"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Funding</w:t>
            </w:r>
          </w:p>
        </w:tc>
        <w:tc>
          <w:tcPr>
            <w:tcW w:w="2076"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Progress Monitoring</w:t>
            </w:r>
          </w:p>
        </w:tc>
      </w:tr>
      <w:tr w:rsidR="00201EF7">
        <w:tc>
          <w:tcPr>
            <w:tcW w:w="275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rPr>
              <w:t xml:space="preserve">The English Learner Progress indicator will be 60.0 each year, indicating students are gaining on average 0.5 towards English proficiency annually. </w:t>
            </w:r>
            <w:r>
              <w:rPr>
                <w:rFonts w:ascii="Times New Roman" w:eastAsia="Times New Roman" w:hAnsi="Times New Roman" w:cs="Times New Roman"/>
                <w:i/>
              </w:rPr>
              <w:t xml:space="preserve">(Due to </w:t>
            </w:r>
            <w:r>
              <w:rPr>
                <w:rFonts w:ascii="Times New Roman" w:eastAsia="Times New Roman" w:hAnsi="Times New Roman" w:cs="Times New Roman"/>
                <w:i/>
              </w:rPr>
              <w:lastRenderedPageBreak/>
              <w:t>accountability suppression rules, our district does not have enough English Lea</w:t>
            </w:r>
            <w:r>
              <w:rPr>
                <w:rFonts w:ascii="Times New Roman" w:eastAsia="Times New Roman" w:hAnsi="Times New Roman" w:cs="Times New Roman"/>
                <w:i/>
              </w:rPr>
              <w:t>rners to publicly show data for this goal)</w:t>
            </w:r>
          </w:p>
          <w:p w:rsidR="00201EF7" w:rsidRDefault="00201EF7">
            <w:pPr>
              <w:rPr>
                <w:rFonts w:ascii="Times New Roman" w:eastAsia="Times New Roman" w:hAnsi="Times New Roman" w:cs="Times New Roman"/>
              </w:rPr>
            </w:pPr>
          </w:p>
        </w:tc>
        <w:tc>
          <w:tcPr>
            <w:tcW w:w="2755" w:type="dxa"/>
          </w:tcPr>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lastRenderedPageBreak/>
              <w:t xml:space="preserve">KCWP 2:  Design &amp; deliver instruction such that teachers determine the most appropriate and effective high yield strategies to implement in order to ensure </w:t>
            </w:r>
            <w:r>
              <w:rPr>
                <w:rFonts w:ascii="Times New Roman" w:eastAsia="Times New Roman" w:hAnsi="Times New Roman" w:cs="Times New Roman"/>
              </w:rPr>
              <w:lastRenderedPageBreak/>
              <w:t>congruency to the intent of the learning target</w:t>
            </w:r>
          </w:p>
        </w:tc>
        <w:tc>
          <w:tcPr>
            <w:tcW w:w="4845" w:type="dxa"/>
            <w:tcBorders>
              <w:top w:val="single" w:sz="4" w:space="0" w:color="000000"/>
              <w:left w:val="single" w:sz="4" w:space="0" w:color="000000"/>
              <w:bottom w:val="single" w:sz="4" w:space="0" w:color="000000"/>
              <w:right w:val="single" w:sz="4" w:space="0" w:color="000000"/>
            </w:tcBorders>
          </w:tcPr>
          <w:p w:rsidR="00201EF7" w:rsidRDefault="00983CDC">
            <w:pPr>
              <w:rPr>
                <w:rFonts w:ascii="Times New Roman" w:eastAsia="Times New Roman" w:hAnsi="Times New Roman" w:cs="Times New Roman"/>
                <w:b/>
              </w:rPr>
            </w:pPr>
            <w:r>
              <w:rPr>
                <w:rFonts w:ascii="Times New Roman" w:eastAsia="Times New Roman" w:hAnsi="Times New Roman" w:cs="Times New Roman"/>
                <w:b/>
              </w:rPr>
              <w:lastRenderedPageBreak/>
              <w:t xml:space="preserve">English </w:t>
            </w:r>
            <w:r>
              <w:rPr>
                <w:rFonts w:ascii="Times New Roman" w:eastAsia="Times New Roman" w:hAnsi="Times New Roman" w:cs="Times New Roman"/>
                <w:b/>
              </w:rPr>
              <w:t>Language Learners</w:t>
            </w:r>
          </w:p>
          <w:p w:rsidR="00201EF7" w:rsidRDefault="00983CDC">
            <w:pPr>
              <w:rPr>
                <w:rFonts w:ascii="Times New Roman" w:eastAsia="Times New Roman" w:hAnsi="Times New Roman" w:cs="Times New Roman"/>
                <w:b/>
              </w:rPr>
            </w:pPr>
            <w:r>
              <w:rPr>
                <w:rFonts w:ascii="Times New Roman" w:eastAsia="Times New Roman" w:hAnsi="Times New Roman" w:cs="Times New Roman"/>
              </w:rPr>
              <w:t>Staff will be trained in understanding and implementation of specific strategies and supports for academic success for Hispanic/English as Second Language learners at various levels of English Language proficiency, such as understanding W</w:t>
            </w:r>
            <w:r>
              <w:rPr>
                <w:rFonts w:ascii="Times New Roman" w:eastAsia="Times New Roman" w:hAnsi="Times New Roman" w:cs="Times New Roman"/>
              </w:rPr>
              <w:t xml:space="preserve">IDA </w:t>
            </w:r>
            <w:r>
              <w:rPr>
                <w:rFonts w:ascii="Times New Roman" w:eastAsia="Times New Roman" w:hAnsi="Times New Roman" w:cs="Times New Roman"/>
              </w:rPr>
              <w:lastRenderedPageBreak/>
              <w:t xml:space="preserve">standards, types of modifications, the impact of culture, understanding the needs of newcomers, the district process for placement, assessment, and release, using the ACCESS results to inform instructional and intentional instructional strategies such </w:t>
            </w:r>
            <w:r>
              <w:rPr>
                <w:rFonts w:ascii="Times New Roman" w:eastAsia="Times New Roman" w:hAnsi="Times New Roman" w:cs="Times New Roman"/>
              </w:rPr>
              <w:t xml:space="preserve">for vocabulary development. </w:t>
            </w:r>
          </w:p>
        </w:tc>
        <w:tc>
          <w:tcPr>
            <w:tcW w:w="1770" w:type="dxa"/>
            <w:tcBorders>
              <w:top w:val="single" w:sz="4" w:space="0" w:color="000000"/>
              <w:left w:val="single" w:sz="4" w:space="0" w:color="000000"/>
              <w:bottom w:val="single" w:sz="4" w:space="0" w:color="000000"/>
              <w:right w:val="single" w:sz="4" w:space="0" w:color="000000"/>
            </w:tcBorders>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Principals, EL Coordinator, Instructional Support Staff, EL instructional assistant</w:t>
            </w:r>
          </w:p>
        </w:tc>
        <w:tc>
          <w:tcPr>
            <w:tcW w:w="295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EL student progress, lesson plans, sign in sheets</w:t>
            </w:r>
          </w:p>
        </w:tc>
        <w:tc>
          <w:tcPr>
            <w:tcW w:w="1815" w:type="dxa"/>
            <w:tcBorders>
              <w:top w:val="single" w:sz="4" w:space="0" w:color="000000"/>
              <w:left w:val="single" w:sz="4" w:space="0" w:color="000000"/>
              <w:bottom w:val="single" w:sz="4" w:space="0" w:color="000000"/>
              <w:right w:val="single" w:sz="4" w:space="0" w:color="000000"/>
            </w:tcBorders>
          </w:tcPr>
          <w:p w:rsidR="00201EF7" w:rsidRDefault="00983CDC">
            <w:pPr>
              <w:rPr>
                <w:rFonts w:ascii="Times New Roman" w:eastAsia="Times New Roman" w:hAnsi="Times New Roman" w:cs="Times New Roman"/>
                <w:b/>
              </w:rPr>
            </w:pPr>
            <w:r>
              <w:rPr>
                <w:rFonts w:ascii="Times New Roman" w:eastAsia="Times New Roman" w:hAnsi="Times New Roman" w:cs="Times New Roman"/>
              </w:rPr>
              <w:t>District Funding</w:t>
            </w:r>
          </w:p>
        </w:tc>
        <w:tc>
          <w:tcPr>
            <w:tcW w:w="2076"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Staff received training on strategies used to meet the needs of ELL students</w:t>
            </w:r>
          </w:p>
        </w:tc>
      </w:tr>
      <w:tr w:rsidR="00201EF7">
        <w:tc>
          <w:tcPr>
            <w:tcW w:w="2755" w:type="dxa"/>
          </w:tcPr>
          <w:p w:rsidR="00201EF7" w:rsidRDefault="00201EF7">
            <w:pPr>
              <w:rPr>
                <w:rFonts w:ascii="Times New Roman" w:eastAsia="Times New Roman" w:hAnsi="Times New Roman" w:cs="Times New Roman"/>
              </w:rPr>
            </w:pPr>
          </w:p>
        </w:tc>
        <w:tc>
          <w:tcPr>
            <w:tcW w:w="275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5: Design, align &amp; deliver support processes to ensure resources are aligned to meet identified needs. </w:t>
            </w:r>
          </w:p>
        </w:tc>
        <w:tc>
          <w:tcPr>
            <w:tcW w:w="484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EL Instructional Supports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Resources will be provided to support </w:t>
            </w:r>
            <w:r>
              <w:rPr>
                <w:rFonts w:ascii="Times New Roman" w:eastAsia="Times New Roman" w:hAnsi="Times New Roman" w:cs="Times New Roman"/>
              </w:rPr>
              <w:t>the instructional needs of English Learners such as bilingual dictionaries, picture dictionaries, bilingual reading materials, and/or content specific materials.  A full-time instructional assistant, shared between all schools in the district, will provide</w:t>
            </w:r>
            <w:r>
              <w:rPr>
                <w:rFonts w:ascii="Times New Roman" w:eastAsia="Times New Roman" w:hAnsi="Times New Roman" w:cs="Times New Roman"/>
              </w:rPr>
              <w:t xml:space="preserve"> additional targeted support for newcomers and English learners with the greatest needs as determined by WIDA ACCESS and W-APT results.  </w:t>
            </w:r>
          </w:p>
          <w:p w:rsidR="00201EF7" w:rsidRDefault="00201EF7">
            <w:pPr>
              <w:rPr>
                <w:rFonts w:ascii="Times New Roman" w:eastAsia="Times New Roman" w:hAnsi="Times New Roman" w:cs="Times New Roman"/>
              </w:rPr>
            </w:pP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Rosetta Stone and Into </w:t>
            </w:r>
            <w:proofErr w:type="gramStart"/>
            <w:r>
              <w:rPr>
                <w:rFonts w:ascii="Times New Roman" w:eastAsia="Times New Roman" w:hAnsi="Times New Roman" w:cs="Times New Roman"/>
              </w:rPr>
              <w:t>reading  EL</w:t>
            </w:r>
            <w:proofErr w:type="gramEnd"/>
            <w:r>
              <w:rPr>
                <w:rFonts w:ascii="Times New Roman" w:eastAsia="Times New Roman" w:hAnsi="Times New Roman" w:cs="Times New Roman"/>
              </w:rPr>
              <w:t xml:space="preserve"> documents and books. </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Math series will read questions in </w:t>
            </w:r>
            <w:proofErr w:type="spellStart"/>
            <w:r>
              <w:rPr>
                <w:rFonts w:ascii="Times New Roman" w:eastAsia="Times New Roman" w:hAnsi="Times New Roman" w:cs="Times New Roman"/>
              </w:rPr>
              <w:t>spanish</w:t>
            </w:r>
            <w:proofErr w:type="spellEnd"/>
            <w:r>
              <w:rPr>
                <w:rFonts w:ascii="Times New Roman" w:eastAsia="Times New Roman" w:hAnsi="Times New Roman" w:cs="Times New Roman"/>
              </w:rPr>
              <w:t xml:space="preserve">. </w:t>
            </w:r>
          </w:p>
          <w:p w:rsidR="00201EF7" w:rsidRDefault="00201EF7">
            <w:pPr>
              <w:rPr>
                <w:rFonts w:ascii="Times New Roman" w:eastAsia="Times New Roman" w:hAnsi="Times New Roman" w:cs="Times New Roman"/>
              </w:rPr>
            </w:pPr>
          </w:p>
        </w:tc>
        <w:tc>
          <w:tcPr>
            <w:tcW w:w="1770" w:type="dxa"/>
            <w:shd w:val="clear" w:color="auto" w:fill="auto"/>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EL</w:t>
            </w:r>
            <w:r>
              <w:rPr>
                <w:rFonts w:ascii="Times New Roman" w:eastAsia="Times New Roman" w:hAnsi="Times New Roman" w:cs="Times New Roman"/>
              </w:rPr>
              <w:t xml:space="preserve"> Coordinator, Instructional Support Staff, EL instructional assistant</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tc>
        <w:tc>
          <w:tcPr>
            <w:tcW w:w="295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IA schedule, parent communication log</w:t>
            </w:r>
          </w:p>
        </w:tc>
        <w:tc>
          <w:tcPr>
            <w:tcW w:w="181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District Funding</w:t>
            </w:r>
          </w:p>
        </w:tc>
        <w:tc>
          <w:tcPr>
            <w:tcW w:w="2076"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Full time IA works with EL students regularly.  Resources needed to support these students have been provided</w:t>
            </w:r>
          </w:p>
        </w:tc>
      </w:tr>
      <w:tr w:rsidR="00201EF7">
        <w:tc>
          <w:tcPr>
            <w:tcW w:w="2755" w:type="dxa"/>
          </w:tcPr>
          <w:p w:rsidR="00201EF7" w:rsidRDefault="00201EF7">
            <w:pPr>
              <w:rPr>
                <w:rFonts w:ascii="Times New Roman" w:eastAsia="Times New Roman" w:hAnsi="Times New Roman" w:cs="Times New Roman"/>
              </w:rPr>
            </w:pPr>
          </w:p>
        </w:tc>
        <w:tc>
          <w:tcPr>
            <w:tcW w:w="2755" w:type="dxa"/>
          </w:tcPr>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KCWP  6:  Establish learning culture &amp; environment to communicate with students and parents in order to address barriers to learning, and to address culture in classrooms, schools, across the district.</w:t>
            </w:r>
          </w:p>
        </w:tc>
        <w:tc>
          <w:tcPr>
            <w:tcW w:w="4845"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EL Parent Communication &amp; Engagement</w:t>
            </w:r>
          </w:p>
          <w:p w:rsidR="00201EF7" w:rsidRDefault="00983CDC">
            <w:pPr>
              <w:rPr>
                <w:rFonts w:ascii="Times New Roman" w:eastAsia="Times New Roman" w:hAnsi="Times New Roman" w:cs="Times New Roman"/>
              </w:rPr>
            </w:pPr>
            <w:r>
              <w:rPr>
                <w:rFonts w:ascii="Times New Roman" w:eastAsia="Times New Roman" w:hAnsi="Times New Roman" w:cs="Times New Roman"/>
              </w:rPr>
              <w:t>The district’s fu</w:t>
            </w:r>
            <w:r>
              <w:rPr>
                <w:rFonts w:ascii="Times New Roman" w:eastAsia="Times New Roman" w:hAnsi="Times New Roman" w:cs="Times New Roman"/>
              </w:rPr>
              <w:t xml:space="preserve">ll-time instructional assistant for English learners will encourage communication and engagement with parents by personally contacting parents about school activities, inviting them to attend school events and attending these events to translate as needed </w:t>
            </w:r>
            <w:r>
              <w:rPr>
                <w:rFonts w:ascii="Times New Roman" w:eastAsia="Times New Roman" w:hAnsi="Times New Roman" w:cs="Times New Roman"/>
              </w:rPr>
              <w:t xml:space="preserve">(conferences, parent nights, etc.), provide literacy sessions for EL families on Family Literacy Nights, etc.  Teachers will </w:t>
            </w:r>
            <w:r>
              <w:rPr>
                <w:rFonts w:ascii="Times New Roman" w:eastAsia="Times New Roman" w:hAnsi="Times New Roman" w:cs="Times New Roman"/>
              </w:rPr>
              <w:lastRenderedPageBreak/>
              <w:t>work with the EL IA to translate notes home. Communication is two-way as parents can also contact the EL IA directly. The EL IA’s s</w:t>
            </w:r>
            <w:r>
              <w:rPr>
                <w:rFonts w:ascii="Times New Roman" w:eastAsia="Times New Roman" w:hAnsi="Times New Roman" w:cs="Times New Roman"/>
              </w:rPr>
              <w:t>chedule is flexible to account for parent support and communication needs outside of school hours. The EL IA will keep a log of her parent communication and engagement activities by student name and school.</w:t>
            </w:r>
          </w:p>
          <w:p w:rsidR="00201EF7" w:rsidRDefault="00201EF7">
            <w:pPr>
              <w:rPr>
                <w:rFonts w:ascii="Times New Roman" w:eastAsia="Times New Roman" w:hAnsi="Times New Roman" w:cs="Times New Roman"/>
                <w:b/>
              </w:rPr>
            </w:pPr>
          </w:p>
        </w:tc>
        <w:tc>
          <w:tcPr>
            <w:tcW w:w="1770" w:type="dxa"/>
            <w:shd w:val="clear" w:color="auto" w:fill="auto"/>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 Instructional Support Staff, EL Instr</w:t>
            </w:r>
            <w:r>
              <w:rPr>
                <w:rFonts w:ascii="Times New Roman" w:eastAsia="Times New Roman" w:hAnsi="Times New Roman" w:cs="Times New Roman"/>
              </w:rPr>
              <w:t>uctional Assistant</w:t>
            </w:r>
          </w:p>
        </w:tc>
        <w:tc>
          <w:tcPr>
            <w:tcW w:w="295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Log, increase in student success in both content and English Proficiency</w:t>
            </w:r>
          </w:p>
        </w:tc>
        <w:tc>
          <w:tcPr>
            <w:tcW w:w="1815"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076"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Full Time IA and Bilingual Attendance Clerk help school staff to communicate with ELL families</w:t>
            </w:r>
          </w:p>
        </w:tc>
      </w:tr>
    </w:tbl>
    <w:p w:rsidR="00201EF7" w:rsidRDefault="00201EF7">
      <w:pPr>
        <w:pStyle w:val="Heading2"/>
        <w:rPr>
          <w:rFonts w:ascii="Times New Roman" w:eastAsia="Times New Roman" w:hAnsi="Times New Roman" w:cs="Times New Roman"/>
          <w:color w:val="0070C0"/>
          <w:sz w:val="24"/>
          <w:szCs w:val="24"/>
        </w:rPr>
      </w:pPr>
    </w:p>
    <w:p w:rsidR="00201EF7" w:rsidRDefault="00201EF7">
      <w:pPr>
        <w:rPr>
          <w:rFonts w:ascii="Times New Roman" w:eastAsia="Times New Roman" w:hAnsi="Times New Roman" w:cs="Times New Roman"/>
        </w:rPr>
      </w:pP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5: Quality of School Climate and Safety</w:t>
      </w:r>
    </w:p>
    <w:p w:rsidR="00201EF7" w:rsidRDefault="00201EF7">
      <w:pPr>
        <w:pStyle w:val="Heading2"/>
        <w:spacing w:before="0"/>
        <w:rPr>
          <w:rFonts w:ascii="Times New Roman" w:eastAsia="Times New Roman" w:hAnsi="Times New Roman" w:cs="Times New Roman"/>
          <w:sz w:val="24"/>
          <w:szCs w:val="24"/>
        </w:rPr>
      </w:pPr>
    </w:p>
    <w:tbl>
      <w:tblPr>
        <w:tblStyle w:val="a4"/>
        <w:tblW w:w="1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2"/>
        <w:gridCol w:w="2752"/>
        <w:gridCol w:w="5160"/>
        <w:gridCol w:w="1740"/>
        <w:gridCol w:w="3000"/>
        <w:gridCol w:w="1320"/>
        <w:gridCol w:w="2229"/>
      </w:tblGrid>
      <w:tr w:rsidR="00201EF7">
        <w:trPr>
          <w:trHeight w:val="240"/>
          <w:tblHeader/>
        </w:trPr>
        <w:tc>
          <w:tcPr>
            <w:tcW w:w="18953" w:type="dxa"/>
            <w:gridSpan w:val="7"/>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Goal 5:  Increase the indicator for quality of school climate and safety for students in grades 6-8 from 65.1in 2022 to 76.0 by May 2027 as measured by state-required assessments. </w:t>
            </w:r>
          </w:p>
          <w:p w:rsidR="00201EF7" w:rsidRDefault="00201EF7">
            <w:pPr>
              <w:rPr>
                <w:rFonts w:ascii="Times New Roman" w:eastAsia="Times New Roman" w:hAnsi="Times New Roman" w:cs="Times New Roman"/>
              </w:rPr>
            </w:pPr>
          </w:p>
        </w:tc>
      </w:tr>
      <w:tr w:rsidR="00201EF7">
        <w:trPr>
          <w:tblHeader/>
        </w:trPr>
        <w:tc>
          <w:tcPr>
            <w:tcW w:w="2752" w:type="dxa"/>
            <w:shd w:val="clear" w:color="auto" w:fill="666666"/>
          </w:tcPr>
          <w:p w:rsidR="00201EF7" w:rsidRDefault="00983CDC">
            <w:pPr>
              <w:tabs>
                <w:tab w:val="center" w:pos="1451"/>
                <w:tab w:val="right" w:pos="2902"/>
              </w:tabs>
              <w:rPr>
                <w:rFonts w:ascii="Times New Roman" w:eastAsia="Times New Roman" w:hAnsi="Times New Roman" w:cs="Times New Roman"/>
                <w:b/>
                <w:color w:val="FFFFFF"/>
              </w:rPr>
            </w:pPr>
            <w:r>
              <w:rPr>
                <w:rFonts w:ascii="Times New Roman" w:eastAsia="Times New Roman" w:hAnsi="Times New Roman" w:cs="Times New Roman"/>
                <w:b/>
                <w:color w:val="FFFFFF"/>
              </w:rPr>
              <w:tab/>
              <w:t>Objective</w:t>
            </w:r>
            <w:r>
              <w:rPr>
                <w:rFonts w:ascii="Times New Roman" w:eastAsia="Times New Roman" w:hAnsi="Times New Roman" w:cs="Times New Roman"/>
                <w:b/>
                <w:color w:val="FFFFFF"/>
              </w:rPr>
              <w:tab/>
            </w:r>
          </w:p>
        </w:tc>
        <w:tc>
          <w:tcPr>
            <w:tcW w:w="2752"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Strategy</w:t>
            </w:r>
          </w:p>
        </w:tc>
        <w:tc>
          <w:tcPr>
            <w:tcW w:w="516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Activities </w:t>
            </w:r>
          </w:p>
        </w:tc>
        <w:tc>
          <w:tcPr>
            <w:tcW w:w="174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Responsible Persons</w:t>
            </w:r>
          </w:p>
        </w:tc>
        <w:tc>
          <w:tcPr>
            <w:tcW w:w="300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Measure of Success</w:t>
            </w:r>
          </w:p>
        </w:tc>
        <w:tc>
          <w:tcPr>
            <w:tcW w:w="1320"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Funding</w:t>
            </w:r>
          </w:p>
        </w:tc>
        <w:tc>
          <w:tcPr>
            <w:tcW w:w="2229" w:type="dxa"/>
            <w:shd w:val="clear" w:color="auto" w:fill="666666"/>
          </w:tcPr>
          <w:p w:rsidR="00201EF7" w:rsidRDefault="00983CDC">
            <w:pPr>
              <w:jc w:val="center"/>
              <w:rPr>
                <w:rFonts w:ascii="Times New Roman" w:eastAsia="Times New Roman" w:hAnsi="Times New Roman" w:cs="Times New Roman"/>
                <w:b/>
                <w:color w:val="FFFFFF"/>
              </w:rPr>
            </w:pPr>
            <w:r>
              <w:rPr>
                <w:rFonts w:ascii="Times New Roman" w:eastAsia="Times New Roman" w:hAnsi="Times New Roman" w:cs="Times New Roman"/>
                <w:b/>
                <w:color w:val="FFFFFF"/>
              </w:rPr>
              <w:t>Progress Monitoring</w:t>
            </w:r>
          </w:p>
        </w:tc>
      </w:tr>
      <w:tr w:rsidR="00201EF7">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Increase the indicator for quality of school climate and safety for students in grades 6-</w:t>
            </w:r>
            <w:proofErr w:type="gramStart"/>
            <w:r>
              <w:rPr>
                <w:rFonts w:ascii="Times New Roman" w:eastAsia="Times New Roman" w:hAnsi="Times New Roman" w:cs="Times New Roman"/>
              </w:rPr>
              <w:t>8  from</w:t>
            </w:r>
            <w:proofErr w:type="gramEnd"/>
            <w:r>
              <w:rPr>
                <w:rFonts w:ascii="Times New Roman" w:eastAsia="Times New Roman" w:hAnsi="Times New Roman" w:cs="Times New Roman"/>
              </w:rPr>
              <w:t xml:space="preserve"> 65.1 in 2022 to 67.3 by May 2023 as measured by state-required assessments. </w:t>
            </w: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2:  Design &amp; deliver instruction such that teachers determine the most appropriate and effective high yield strategies to implement in order to ensure congruency to the intent of the learning target.</w:t>
            </w:r>
          </w:p>
        </w:tc>
        <w:tc>
          <w:tcPr>
            <w:tcW w:w="5160" w:type="dxa"/>
            <w:shd w:val="clear" w:color="auto" w:fill="auto"/>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Digital Portfolio</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Students will complete a Digital </w:t>
            </w:r>
            <w:r>
              <w:rPr>
                <w:rFonts w:ascii="Times New Roman" w:eastAsia="Times New Roman" w:hAnsi="Times New Roman" w:cs="Times New Roman"/>
              </w:rPr>
              <w:t xml:space="preserve">Portfolio in conjunction with their coursework. The Digital Portfolio includes a variety of tasks to prepare them for college/career after graduation such as career preparation, essential employability skills, writing portfolio, career interviews (virtual </w:t>
            </w:r>
            <w:r>
              <w:rPr>
                <w:rFonts w:ascii="Times New Roman" w:eastAsia="Times New Roman" w:hAnsi="Times New Roman" w:cs="Times New Roman"/>
              </w:rPr>
              <w:t xml:space="preserve">or in-person), job shadowing (virtual or in-person), and instruction in digital and financial literacy. The Digital Portfolio contains the Individual Learning Plan. Work Ethic Certification completion and criteria will be tracked in the Digital Portfolio. </w:t>
            </w:r>
            <w:r>
              <w:rPr>
                <w:rFonts w:ascii="Times New Roman" w:eastAsia="Times New Roman" w:hAnsi="Times New Roman" w:cs="Times New Roman"/>
              </w:rPr>
              <w:t xml:space="preserve">Teachers will be involved in developing plans for </w:t>
            </w:r>
            <w:r>
              <w:rPr>
                <w:rFonts w:ascii="Times New Roman" w:eastAsia="Times New Roman" w:hAnsi="Times New Roman" w:cs="Times New Roman"/>
              </w:rPr>
              <w:lastRenderedPageBreak/>
              <w:t>implementation which will include progress checks on completion for in-person and virtual learners.</w:t>
            </w:r>
          </w:p>
        </w:tc>
        <w:tc>
          <w:tcPr>
            <w:tcW w:w="1740" w:type="dxa"/>
            <w:shd w:val="clear" w:color="auto" w:fill="auto"/>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Teachers,</w:t>
            </w:r>
          </w:p>
          <w:p w:rsidR="00201EF7" w:rsidRDefault="00983CDC">
            <w:pPr>
              <w:rPr>
                <w:rFonts w:ascii="Times New Roman" w:eastAsia="Times New Roman" w:hAnsi="Times New Roman" w:cs="Times New Roman"/>
              </w:rPr>
            </w:pPr>
            <w:r>
              <w:rPr>
                <w:rFonts w:ascii="Times New Roman" w:eastAsia="Times New Roman" w:hAnsi="Times New Roman" w:cs="Times New Roman"/>
              </w:rPr>
              <w:t>Principal,</w:t>
            </w:r>
          </w:p>
          <w:p w:rsidR="00201EF7" w:rsidRDefault="00983CDC">
            <w:pPr>
              <w:rPr>
                <w:rFonts w:ascii="Times New Roman" w:eastAsia="Times New Roman" w:hAnsi="Times New Roman" w:cs="Times New Roman"/>
              </w:rPr>
            </w:pPr>
            <w:r>
              <w:rPr>
                <w:rFonts w:ascii="Times New Roman" w:eastAsia="Times New Roman" w:hAnsi="Times New Roman" w:cs="Times New Roman"/>
              </w:rPr>
              <w:t>Instructional</w:t>
            </w:r>
          </w:p>
          <w:p w:rsidR="00201EF7" w:rsidRDefault="00983CDC">
            <w:pPr>
              <w:rPr>
                <w:rFonts w:ascii="Times New Roman" w:eastAsia="Times New Roman" w:hAnsi="Times New Roman" w:cs="Times New Roman"/>
              </w:rPr>
            </w:pPr>
            <w:r>
              <w:rPr>
                <w:rFonts w:ascii="Times New Roman" w:eastAsia="Times New Roman" w:hAnsi="Times New Roman" w:cs="Times New Roman"/>
              </w:rPr>
              <w:t>Support Staff</w:t>
            </w:r>
          </w:p>
        </w:tc>
        <w:tc>
          <w:tcPr>
            <w:tcW w:w="3000" w:type="dxa"/>
            <w:shd w:val="clear" w:color="auto" w:fill="auto"/>
          </w:tcPr>
          <w:p w:rsidR="00201EF7" w:rsidRDefault="00983CDC">
            <w:pPr>
              <w:rPr>
                <w:rFonts w:ascii="Times New Roman" w:eastAsia="Times New Roman" w:hAnsi="Times New Roman" w:cs="Times New Roman"/>
              </w:rPr>
            </w:pPr>
            <w:r>
              <w:rPr>
                <w:rFonts w:ascii="Times New Roman" w:eastAsia="Times New Roman" w:hAnsi="Times New Roman" w:cs="Times New Roman"/>
              </w:rPr>
              <w:t>Goal-setting &amp; career planning w/ students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Each student completed a digital portfolio in each grade level.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4:  Review, analyze &amp; apply data results to ensure students know where they are in their own progression of learning.</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Student Incentives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School wide and team incentives and activities will be used to reward students and classrooms with high attendance, good behavior, good grades, etc.  Incentives will vary depending on grade level team and school wide activities.  </w:t>
            </w:r>
          </w:p>
          <w:p w:rsidR="00201EF7" w:rsidRDefault="00201EF7">
            <w:pPr>
              <w:rPr>
                <w:rFonts w:ascii="Times New Roman" w:eastAsia="Times New Roman" w:hAnsi="Times New Roman" w:cs="Times New Roman"/>
              </w:rPr>
            </w:pP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Teachers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Rew</w:t>
            </w:r>
            <w:r>
              <w:rPr>
                <w:rFonts w:ascii="Times New Roman" w:eastAsia="Times New Roman" w:hAnsi="Times New Roman" w:cs="Times New Roman"/>
              </w:rPr>
              <w:t>ard day schedules, meeting minutes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$500 section 6 </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Rewards day scheduled each 9 weeks.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KCWP 5: Design, align &amp; deliver support processes such that behavioral interventions are taking place and monitored to meet the needs of all students.</w:t>
            </w:r>
          </w:p>
        </w:tc>
        <w:tc>
          <w:tcPr>
            <w:tcW w:w="5160" w:type="dxa"/>
          </w:tcPr>
          <w:p w:rsidR="00201EF7" w:rsidRDefault="00983CDC">
            <w:pPr>
              <w:widowControl w:val="0"/>
              <w:rPr>
                <w:rFonts w:ascii="Times New Roman" w:eastAsia="Times New Roman" w:hAnsi="Times New Roman" w:cs="Times New Roman"/>
                <w:b/>
              </w:rPr>
            </w:pPr>
            <w:r>
              <w:rPr>
                <w:rFonts w:ascii="Times New Roman" w:eastAsia="Times New Roman" w:hAnsi="Times New Roman" w:cs="Times New Roman"/>
                <w:b/>
              </w:rPr>
              <w:t>Positive Behavior Intervention System</w:t>
            </w:r>
          </w:p>
          <w:p w:rsidR="00201EF7" w:rsidRDefault="00983CDC">
            <w:pPr>
              <w:widowControl w:val="0"/>
              <w:rPr>
                <w:rFonts w:ascii="Times New Roman" w:eastAsia="Times New Roman" w:hAnsi="Times New Roman" w:cs="Times New Roman"/>
                <w:b/>
              </w:rPr>
            </w:pPr>
            <w:r>
              <w:rPr>
                <w:rFonts w:ascii="Times New Roman" w:eastAsia="Times New Roman" w:hAnsi="Times New Roman" w:cs="Times New Roman"/>
              </w:rPr>
              <w:t>The district will continue to partner with GRREC to support all schools in implementation of PBIS, including a fidelity audit and next step analysis. In accordance with the district’s behavior RTI plan, the social-emot</w:t>
            </w:r>
            <w:r>
              <w:rPr>
                <w:rFonts w:ascii="Times New Roman" w:eastAsia="Times New Roman" w:hAnsi="Times New Roman" w:cs="Times New Roman"/>
              </w:rPr>
              <w:t>ional &amp; behavior screener will be given 2 times this year. A PBIS cadre leader will support implementation including leading school-based PBIS meetings, and guiding next steps.</w:t>
            </w:r>
          </w:p>
        </w:tc>
        <w:tc>
          <w:tcPr>
            <w:tcW w:w="1740" w:type="dxa"/>
          </w:tcPr>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Special Ed Director,</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Principals,</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Instructional</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Supervisor,</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PBIS Cadre Leaders,</w:t>
            </w:r>
          </w:p>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Teachers</w:t>
            </w:r>
          </w:p>
        </w:tc>
        <w:tc>
          <w:tcPr>
            <w:tcW w:w="3000" w:type="dxa"/>
          </w:tcPr>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 xml:space="preserve">Aligned supports for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w/ behavior needs; increased success for students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Section 6</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Quarterly data was collected.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such that behavioral interventions are taking place and monitored</w:t>
            </w:r>
            <w:r>
              <w:rPr>
                <w:rFonts w:ascii="Times New Roman" w:eastAsia="Times New Roman" w:hAnsi="Times New Roman" w:cs="Times New Roman"/>
              </w:rPr>
              <w:t xml:space="preserve"> to meet the needs of all students.</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PASS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Teachers will administer two SEL surveys to students 6-8.  This will allow the school to measure the overall social emotional state of students.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Instructional Supervisor, SEL Cadre members, teachers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PASS Results, SEL Committee minutes, PLC minutes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District Funding</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 - PASS Survey was implemented.</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such that behavioral interventions are taking place and monitored to meet the needs of all students.</w:t>
            </w:r>
          </w:p>
        </w:tc>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PBIS</w:t>
            </w:r>
            <w:r>
              <w:rPr>
                <w:rFonts w:ascii="Times New Roman" w:eastAsia="Times New Roman" w:hAnsi="Times New Roman" w:cs="Times New Roman"/>
                <w:b/>
              </w:rPr>
              <w:t xml:space="preserve"> Committee</w:t>
            </w:r>
          </w:p>
          <w:p w:rsidR="00201EF7" w:rsidRDefault="00983CDC">
            <w:pPr>
              <w:spacing w:after="240"/>
              <w:rPr>
                <w:rFonts w:ascii="Times New Roman" w:eastAsia="Times New Roman" w:hAnsi="Times New Roman" w:cs="Times New Roman"/>
              </w:rPr>
            </w:pPr>
            <w:r>
              <w:rPr>
                <w:rFonts w:ascii="Times New Roman" w:eastAsia="Times New Roman" w:hAnsi="Times New Roman" w:cs="Times New Roman"/>
              </w:rPr>
              <w:t xml:space="preserve">The PBIS Committee will meet to review discipline policy and procedures.  The assistant principal will meet the committee on a monthly basis to review discipline data and concerns.  The </w:t>
            </w:r>
            <w:r>
              <w:rPr>
                <w:rFonts w:ascii="Times New Roman" w:eastAsia="Times New Roman" w:hAnsi="Times New Roman" w:cs="Times New Roman"/>
              </w:rPr>
              <w:lastRenderedPageBreak/>
              <w:t xml:space="preserve">staff will also be provided the discipline </w:t>
            </w:r>
            <w:proofErr w:type="gramStart"/>
            <w:r>
              <w:rPr>
                <w:rFonts w:ascii="Times New Roman" w:eastAsia="Times New Roman" w:hAnsi="Times New Roman" w:cs="Times New Roman"/>
              </w:rPr>
              <w:t>data  quarterly</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at faculty meetings.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 xml:space="preserve">Principal, Assistant Principal, PBIS team lead, PBIS Committee </w:t>
            </w:r>
            <w:r>
              <w:rPr>
                <w:rFonts w:ascii="Times New Roman" w:eastAsia="Times New Roman" w:hAnsi="Times New Roman" w:cs="Times New Roman"/>
              </w:rPr>
              <w:lastRenderedPageBreak/>
              <w:t>members, teachers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Meeting Minutes, improvement in overall discipline.</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Section 6</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PI - Committee met at the beginning and end of the school year, but not monthly.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5: Design, align &amp; deliver support processes such that behavioral interventions are taking place and monitored to meet the needs of all students.</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Social Emotional Cadre Leaders</w:t>
            </w:r>
          </w:p>
          <w:p w:rsidR="00201EF7" w:rsidRDefault="00983CDC">
            <w:pPr>
              <w:rPr>
                <w:rFonts w:ascii="Times New Roman" w:eastAsia="Times New Roman" w:hAnsi="Times New Roman" w:cs="Times New Roman"/>
              </w:rPr>
            </w:pPr>
            <w:r>
              <w:rPr>
                <w:rFonts w:ascii="Times New Roman" w:eastAsia="Times New Roman" w:hAnsi="Times New Roman" w:cs="Times New Roman"/>
              </w:rPr>
              <w:t>One primary and one intermediate teacher will serve in the roles of Social Emotional Cadre Leaders for the building.  SEL leaders will support teachers in understanding SEL needs and providing lessons/support for their students.  Our FRYSC will also be inc</w:t>
            </w:r>
            <w:r>
              <w:rPr>
                <w:rFonts w:ascii="Times New Roman" w:eastAsia="Times New Roman" w:hAnsi="Times New Roman" w:cs="Times New Roman"/>
              </w:rPr>
              <w:t>luded as a resource for Social Emotional Support for students.</w:t>
            </w:r>
          </w:p>
          <w:p w:rsidR="00201EF7" w:rsidRDefault="00201EF7">
            <w:pPr>
              <w:rPr>
                <w:rFonts w:ascii="Times New Roman" w:eastAsia="Times New Roman" w:hAnsi="Times New Roman" w:cs="Times New Roman"/>
              </w:rPr>
            </w:pP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SEL Cadre Leaders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Cadre meetings, staff meeting agendas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District Funding</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NI - Cadre leaders were selected but did not plan lessons for the building.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communicate with teachers in order to address barriers to learning, and to address culture in </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Survey</w:t>
            </w:r>
          </w:p>
          <w:p w:rsidR="00201EF7" w:rsidRDefault="00983CDC">
            <w:pPr>
              <w:rPr>
                <w:rFonts w:ascii="Times New Roman" w:eastAsia="Times New Roman" w:hAnsi="Times New Roman" w:cs="Times New Roman"/>
              </w:rPr>
            </w:pPr>
            <w:r>
              <w:rPr>
                <w:rFonts w:ascii="Times New Roman" w:eastAsia="Times New Roman" w:hAnsi="Times New Roman" w:cs="Times New Roman"/>
              </w:rPr>
              <w:t>A google survey will be used to create a mid-point check in with staff to measure the overall climate and</w:t>
            </w:r>
            <w:r>
              <w:rPr>
                <w:rFonts w:ascii="Times New Roman" w:eastAsia="Times New Roman" w:hAnsi="Times New Roman" w:cs="Times New Roman"/>
              </w:rPr>
              <w:t xml:space="preserve"> culture of the school building.  This survey will also be used as a follow up on areas of growth from the IMPACT survey scores.  </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 </w:t>
            </w:r>
          </w:p>
        </w:tc>
        <w:tc>
          <w:tcPr>
            <w:tcW w:w="1740" w:type="dxa"/>
          </w:tcPr>
          <w:p w:rsidR="00201EF7" w:rsidRDefault="00983CDC">
            <w:pPr>
              <w:rPr>
                <w:rFonts w:ascii="Times New Roman" w:eastAsia="Times New Roman" w:hAnsi="Times New Roman" w:cs="Times New Roman"/>
              </w:rPr>
            </w:pPr>
            <w:proofErr w:type="spellStart"/>
            <w:r>
              <w:rPr>
                <w:rFonts w:ascii="Times New Roman" w:eastAsia="Times New Roman" w:hAnsi="Times New Roman" w:cs="Times New Roman"/>
              </w:rPr>
              <w:t>Principles</w:t>
            </w:r>
            <w:proofErr w:type="spellEnd"/>
            <w:r>
              <w:rPr>
                <w:rFonts w:ascii="Times New Roman" w:eastAsia="Times New Roman" w:hAnsi="Times New Roman" w:cs="Times New Roman"/>
              </w:rPr>
              <w:t>, Teachers, Instructional Support Staff</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Survey Results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Survey was sent to all staff in December.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rPr>
              <w:t xml:space="preserve">KCWP  </w:t>
            </w:r>
            <w:r>
              <w:rPr>
                <w:rFonts w:ascii="Times New Roman" w:eastAsia="Times New Roman" w:hAnsi="Times New Roman" w:cs="Times New Roman"/>
              </w:rPr>
              <w:t>6:  Establish learning culture &amp; environment to communicate with students and parents in order to address barriers to learning, and to address culture in classrooms, schools, across the district.</w:t>
            </w:r>
          </w:p>
        </w:tc>
        <w:tc>
          <w:tcPr>
            <w:tcW w:w="5160" w:type="dxa"/>
          </w:tcPr>
          <w:p w:rsidR="00201EF7" w:rsidRDefault="00983CDC">
            <w:pPr>
              <w:widowControl w:val="0"/>
              <w:rPr>
                <w:rFonts w:ascii="Times New Roman" w:eastAsia="Times New Roman" w:hAnsi="Times New Roman" w:cs="Times New Roman"/>
                <w:b/>
              </w:rPr>
            </w:pPr>
            <w:r>
              <w:rPr>
                <w:rFonts w:ascii="Times New Roman" w:eastAsia="Times New Roman" w:hAnsi="Times New Roman" w:cs="Times New Roman"/>
                <w:b/>
              </w:rPr>
              <w:t>Attendance</w:t>
            </w:r>
          </w:p>
          <w:p w:rsidR="00201EF7" w:rsidRDefault="00983CDC">
            <w:pPr>
              <w:widowControl w:val="0"/>
              <w:rPr>
                <w:rFonts w:ascii="Times New Roman" w:eastAsia="Times New Roman" w:hAnsi="Times New Roman" w:cs="Times New Roman"/>
                <w:b/>
              </w:rPr>
            </w:pPr>
            <w:r>
              <w:rPr>
                <w:rFonts w:ascii="Times New Roman" w:eastAsia="Times New Roman" w:hAnsi="Times New Roman" w:cs="Times New Roman"/>
              </w:rPr>
              <w:t>Schools will work with students and families to e</w:t>
            </w:r>
            <w:r>
              <w:rPr>
                <w:rFonts w:ascii="Times New Roman" w:eastAsia="Times New Roman" w:hAnsi="Times New Roman" w:cs="Times New Roman"/>
              </w:rPr>
              <w:t>ncourage good attendance overall and to limit chronic absenteeism (both excused and unexcused).  Each school’s attendance committee will meet monthly to consider overall strategies as well as strategies for individual students. For chronically absent stude</w:t>
            </w:r>
            <w:r>
              <w:rPr>
                <w:rFonts w:ascii="Times New Roman" w:eastAsia="Times New Roman" w:hAnsi="Times New Roman" w:cs="Times New Roman"/>
              </w:rPr>
              <w:t xml:space="preserve">nts every effort will be made to make a personal connection with the student to encourage better attendance (unconditional positive regard, home visits, etc.). Contracts and individual rewards can be used as </w:t>
            </w:r>
            <w:r>
              <w:rPr>
                <w:rFonts w:ascii="Times New Roman" w:eastAsia="Times New Roman" w:hAnsi="Times New Roman" w:cs="Times New Roman"/>
              </w:rPr>
              <w:lastRenderedPageBreak/>
              <w:t xml:space="preserve">well as assigning mentors. Friday School may be </w:t>
            </w:r>
            <w:r>
              <w:rPr>
                <w:rFonts w:ascii="Times New Roman" w:eastAsia="Times New Roman" w:hAnsi="Times New Roman" w:cs="Times New Roman"/>
              </w:rPr>
              <w:t xml:space="preserve">used to help chronically absent students get caught up.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 Attendance Committee</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Increase in overall attendance</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Section 6</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Attendance trophies and rewards were given.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communicate with students and parents in order to address barriers to learning, and to address culture in classrooms, schools, across the district.</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LCMS Transition Day</w:t>
            </w:r>
          </w:p>
          <w:p w:rsidR="00201EF7" w:rsidRDefault="00983CDC">
            <w:pPr>
              <w:rPr>
                <w:rFonts w:ascii="Times New Roman" w:eastAsia="Times New Roman" w:hAnsi="Times New Roman" w:cs="Times New Roman"/>
              </w:rPr>
            </w:pPr>
            <w:r>
              <w:rPr>
                <w:rFonts w:ascii="Times New Roman" w:eastAsia="Times New Roman" w:hAnsi="Times New Roman" w:cs="Times New Roman"/>
              </w:rPr>
              <w:t>In May,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students will attend </w:t>
            </w:r>
            <w:r>
              <w:rPr>
                <w:rFonts w:ascii="Times New Roman" w:eastAsia="Times New Roman" w:hAnsi="Times New Roman" w:cs="Times New Roman"/>
              </w:rPr>
              <w:t xml:space="preserve">a Transition Day at LaRue County Middle School.  Students will tour the school and attend an informational presentation.  </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Principals, Teachers, FRYSC</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Calendar</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FRYSC</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Upcoming 6th grade students met to tour and attend an informational meeting.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KCWP 6:  Establish learning culture &amp; environment to communicate with students and parents in order to address barriers to learning, and to address culture in classrooms, schools, across the district.  </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Work Ethic Certification</w:t>
            </w:r>
          </w:p>
          <w:p w:rsidR="00201EF7" w:rsidRDefault="00983CDC">
            <w:pPr>
              <w:rPr>
                <w:rFonts w:ascii="Times New Roman" w:eastAsia="Times New Roman" w:hAnsi="Times New Roman" w:cs="Times New Roman"/>
                <w:color w:val="333333"/>
              </w:rPr>
            </w:pPr>
            <w:r>
              <w:rPr>
                <w:rFonts w:ascii="Times New Roman" w:eastAsia="Times New Roman" w:hAnsi="Times New Roman" w:cs="Times New Roman"/>
                <w:color w:val="333333"/>
              </w:rPr>
              <w:t>Teachers will provide stude</w:t>
            </w:r>
            <w:r>
              <w:rPr>
                <w:rFonts w:ascii="Times New Roman" w:eastAsia="Times New Roman" w:hAnsi="Times New Roman" w:cs="Times New Roman"/>
                <w:color w:val="333333"/>
              </w:rPr>
              <w:t>nts essential workplace ethics instruction including adaptability, diligence, initiative, knowledge, reliability, remaining drug free and working well with others. Elementary students will complete two hours (kindergarten – second grade) or four hours (thi</w:t>
            </w:r>
            <w:r>
              <w:rPr>
                <w:rFonts w:ascii="Times New Roman" w:eastAsia="Times New Roman" w:hAnsi="Times New Roman" w:cs="Times New Roman"/>
                <w:color w:val="333333"/>
              </w:rPr>
              <w:t xml:space="preserve">rd-fifth grade) of community service by helping an agency, neighborhood, or an individual outside your home.  </w:t>
            </w:r>
          </w:p>
          <w:p w:rsidR="00201EF7" w:rsidRDefault="00201EF7">
            <w:pPr>
              <w:rPr>
                <w:rFonts w:ascii="Times New Roman" w:eastAsia="Times New Roman" w:hAnsi="Times New Roman" w:cs="Times New Roman"/>
              </w:rPr>
            </w:pPr>
          </w:p>
        </w:tc>
        <w:tc>
          <w:tcPr>
            <w:tcW w:w="1740" w:type="dxa"/>
            <w:shd w:val="clear" w:color="auto" w:fill="auto"/>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Assistant Superintendent, teachers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Community service logs, lesson plans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Completed during Advisory time.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communicate with parents in order to address barriers to learning.</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Parent Involvement</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School wide initiative will encourage parent involvement at home and school.  Some activities include: consistent parent </w:t>
            </w:r>
            <w:r>
              <w:rPr>
                <w:rFonts w:ascii="Times New Roman" w:eastAsia="Times New Roman" w:hAnsi="Times New Roman" w:cs="Times New Roman"/>
              </w:rPr>
              <w:t xml:space="preserve">teacher communication by team, social media communication by the school, and parent tables at sporting events. Our school also had a PTSO to help raise funds and coordinate events. </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Instructional Support Staff</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Parent teacher conferen</w:t>
            </w:r>
            <w:r>
              <w:rPr>
                <w:rFonts w:ascii="Times New Roman" w:eastAsia="Times New Roman" w:hAnsi="Times New Roman" w:cs="Times New Roman"/>
              </w:rPr>
              <w:t xml:space="preserve">ce log, social media post, weekly emails.  </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Parent involvement was encouraged by PTSO, parent/teacher communication and social media communication.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communicate with parents in order to address barriers to learning.</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 xml:space="preserve">Hawk of the Month </w:t>
            </w:r>
          </w:p>
          <w:p w:rsidR="00201EF7" w:rsidRDefault="00983CDC">
            <w:pPr>
              <w:rPr>
                <w:rFonts w:ascii="Times New Roman" w:eastAsia="Times New Roman" w:hAnsi="Times New Roman" w:cs="Times New Roman"/>
                <w:b/>
              </w:rPr>
            </w:pPr>
            <w:r>
              <w:rPr>
                <w:rFonts w:ascii="Times New Roman" w:eastAsia="Times New Roman" w:hAnsi="Times New Roman" w:cs="Times New Roman"/>
              </w:rPr>
              <w:t>Students exemplifying HAWK behavior will be recognized monthly.  Each grade level will choose students for the HAWK of th</w:t>
            </w:r>
            <w:r>
              <w:rPr>
                <w:rFonts w:ascii="Times New Roman" w:eastAsia="Times New Roman" w:hAnsi="Times New Roman" w:cs="Times New Roman"/>
              </w:rPr>
              <w:t xml:space="preserve">e Month Award.  Recognition may include balloons, classroom visit from the Hawk, a certificate, picture posted in the cafeteria, etc.…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teachers, PBIS Committee</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Hawk of the month certificates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PI - not completed every month.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6:  Est</w:t>
            </w:r>
            <w:r>
              <w:rPr>
                <w:rFonts w:ascii="Times New Roman" w:eastAsia="Times New Roman" w:hAnsi="Times New Roman" w:cs="Times New Roman"/>
              </w:rPr>
              <w:t>ablish learning culture &amp; environment to communicate with students and parents in order to address barriers to learning, and to address culture in classrooms, schools, across the district.</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Attendance Committee</w:t>
            </w:r>
          </w:p>
          <w:p w:rsidR="00201EF7" w:rsidRDefault="00983CDC">
            <w:pPr>
              <w:rPr>
                <w:rFonts w:ascii="Times New Roman" w:eastAsia="Times New Roman" w:hAnsi="Times New Roman" w:cs="Times New Roman"/>
              </w:rPr>
            </w:pPr>
            <w:r>
              <w:rPr>
                <w:rFonts w:ascii="Times New Roman" w:eastAsia="Times New Roman" w:hAnsi="Times New Roman" w:cs="Times New Roman"/>
              </w:rPr>
              <w:t>The Attendance Committee will meet regularly w</w:t>
            </w:r>
            <w:r>
              <w:rPr>
                <w:rFonts w:ascii="Times New Roman" w:eastAsia="Times New Roman" w:hAnsi="Times New Roman" w:cs="Times New Roman"/>
              </w:rPr>
              <w:t xml:space="preserve">ith DPP to go over attendance issues or upcoming changes related to attendance.  Committee will work with the Family Resource Office as needed to help with student attendance issues.  </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  </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Pictures, Rewards Day schedule, popcorn party</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Attendance Meeting Min</w:t>
            </w:r>
            <w:r>
              <w:rPr>
                <w:rFonts w:ascii="Times New Roman" w:eastAsia="Times New Roman" w:hAnsi="Times New Roman" w:cs="Times New Roman"/>
              </w:rPr>
              <w:t>utes</w:t>
            </w:r>
          </w:p>
          <w:p w:rsidR="00201EF7" w:rsidRDefault="00201EF7">
            <w:pPr>
              <w:jc w:val="right"/>
              <w:rPr>
                <w:rFonts w:ascii="Times New Roman" w:eastAsia="Times New Roman" w:hAnsi="Times New Roman" w:cs="Times New Roman"/>
              </w:rPr>
            </w:pP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Attendance Committee would meet monthly. </w:t>
            </w:r>
          </w:p>
        </w:tc>
      </w:tr>
      <w:tr w:rsidR="00201EF7">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6:  Establish learning culture &amp; environment to assist students in decision making in regard to needs/goals.</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Career Activities/Launch</w:t>
            </w:r>
          </w:p>
          <w:p w:rsidR="00201EF7" w:rsidRDefault="00983CDC">
            <w:pPr>
              <w:rPr>
                <w:rFonts w:ascii="Times New Roman" w:eastAsia="Times New Roman" w:hAnsi="Times New Roman" w:cs="Times New Roman"/>
              </w:rPr>
            </w:pPr>
            <w:r>
              <w:rPr>
                <w:rFonts w:ascii="Times New Roman" w:eastAsia="Times New Roman" w:hAnsi="Times New Roman" w:cs="Times New Roman"/>
              </w:rPr>
              <w:t>Career Launch activities and Career Day will be held yearly for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students to explore high school and career interests. Individual Learning Plans will be completed yearly in grade 6-8 to prepare them for the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career activities.  Reality St</w:t>
            </w:r>
            <w:r>
              <w:rPr>
                <w:rFonts w:ascii="Times New Roman" w:eastAsia="Times New Roman" w:hAnsi="Times New Roman" w:cs="Times New Roman"/>
              </w:rPr>
              <w:t>ore will help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 explore further career and life options.  Seminar Course work has been designed to teach more soft skills and includes career exploration.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Field Trip ECTC to look at both academic and technical fields.</w:t>
            </w:r>
          </w:p>
          <w:p w:rsidR="00201EF7" w:rsidRDefault="00201EF7">
            <w:pPr>
              <w:rPr>
                <w:rFonts w:ascii="Times New Roman" w:eastAsia="Times New Roman" w:hAnsi="Times New Roman" w:cs="Times New Roman"/>
              </w:rPr>
            </w:pP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Instructional</w:t>
            </w:r>
          </w:p>
          <w:p w:rsidR="00201EF7" w:rsidRDefault="00983CDC">
            <w:pPr>
              <w:rPr>
                <w:rFonts w:ascii="Times New Roman" w:eastAsia="Times New Roman" w:hAnsi="Times New Roman" w:cs="Times New Roman"/>
              </w:rPr>
            </w:pPr>
            <w:r>
              <w:rPr>
                <w:rFonts w:ascii="Times New Roman" w:eastAsia="Times New Roman" w:hAnsi="Times New Roman" w:cs="Times New Roman"/>
              </w:rPr>
              <w:t>support staff,</w:t>
            </w:r>
          </w:p>
          <w:p w:rsidR="00201EF7" w:rsidRDefault="00983CDC">
            <w:pPr>
              <w:rPr>
                <w:rFonts w:ascii="Times New Roman" w:eastAsia="Times New Roman" w:hAnsi="Times New Roman" w:cs="Times New Roman"/>
              </w:rPr>
            </w:pPr>
            <w:r>
              <w:rPr>
                <w:rFonts w:ascii="Times New Roman" w:eastAsia="Times New Roman" w:hAnsi="Times New Roman" w:cs="Times New Roman"/>
              </w:rPr>
              <w:t>Principal,</w:t>
            </w:r>
          </w:p>
          <w:p w:rsidR="00201EF7" w:rsidRDefault="00983CDC">
            <w:pPr>
              <w:rPr>
                <w:rFonts w:ascii="Times New Roman" w:eastAsia="Times New Roman" w:hAnsi="Times New Roman" w:cs="Times New Roman"/>
              </w:rPr>
            </w:pPr>
            <w:r>
              <w:rPr>
                <w:rFonts w:ascii="Times New Roman" w:eastAsia="Times New Roman" w:hAnsi="Times New Roman" w:cs="Times New Roman"/>
              </w:rPr>
              <w:t>Counselor,</w:t>
            </w:r>
          </w:p>
          <w:p w:rsidR="00201EF7" w:rsidRDefault="00983CDC">
            <w:pPr>
              <w:rPr>
                <w:rFonts w:ascii="Times New Roman" w:eastAsia="Times New Roman" w:hAnsi="Times New Roman" w:cs="Times New Roman"/>
              </w:rPr>
            </w:pPr>
            <w:r>
              <w:rPr>
                <w:rFonts w:ascii="Times New Roman" w:eastAsia="Times New Roman" w:hAnsi="Times New Roman" w:cs="Times New Roman"/>
              </w:rPr>
              <w:t>FRYSC</w:t>
            </w:r>
          </w:p>
        </w:tc>
        <w:tc>
          <w:tcPr>
            <w:tcW w:w="3000" w:type="dxa"/>
          </w:tcPr>
          <w:p w:rsidR="00201EF7" w:rsidRDefault="00983CDC">
            <w:pPr>
              <w:widowControl w:val="0"/>
              <w:rPr>
                <w:rFonts w:ascii="Times New Roman" w:eastAsia="Times New Roman" w:hAnsi="Times New Roman" w:cs="Times New Roman"/>
              </w:rPr>
            </w:pPr>
            <w:r>
              <w:rPr>
                <w:rFonts w:ascii="Times New Roman" w:eastAsia="Times New Roman" w:hAnsi="Times New Roman" w:cs="Times New Roman"/>
                <w:sz w:val="22"/>
                <w:szCs w:val="22"/>
              </w:rPr>
              <w:t>Goal-setting &amp; career planning w/students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FRYSC</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All career launch activities were completed. </w:t>
            </w:r>
          </w:p>
        </w:tc>
      </w:tr>
      <w:tr w:rsidR="00201EF7">
        <w:trPr>
          <w:trHeight w:val="240"/>
        </w:trPr>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w:t>
            </w:r>
            <w:r>
              <w:rPr>
                <w:rFonts w:ascii="Times New Roman" w:eastAsia="Times New Roman" w:hAnsi="Times New Roman" w:cs="Times New Roman"/>
              </w:rPr>
              <w:t xml:space="preserve"> 6:  Establish learning culture &amp; environment to assist </w:t>
            </w:r>
            <w:r>
              <w:rPr>
                <w:rFonts w:ascii="Times New Roman" w:eastAsia="Times New Roman" w:hAnsi="Times New Roman" w:cs="Times New Roman"/>
              </w:rPr>
              <w:lastRenderedPageBreak/>
              <w:t>students in decision making in regard to needs/goals.</w:t>
            </w:r>
          </w:p>
        </w:tc>
        <w:tc>
          <w:tcPr>
            <w:tcW w:w="5160" w:type="dxa"/>
          </w:tcPr>
          <w:p w:rsidR="00201EF7" w:rsidRDefault="00983CDC">
            <w:pPr>
              <w:rPr>
                <w:rFonts w:ascii="Times New Roman" w:eastAsia="Times New Roman" w:hAnsi="Times New Roman" w:cs="Times New Roman"/>
                <w:b/>
              </w:rPr>
            </w:pPr>
            <w:r>
              <w:rPr>
                <w:rFonts w:ascii="Times New Roman" w:eastAsia="Times New Roman" w:hAnsi="Times New Roman" w:cs="Times New Roman"/>
                <w:b/>
              </w:rPr>
              <w:lastRenderedPageBreak/>
              <w:t>BAM Group/Mentor Groups</w:t>
            </w:r>
          </w:p>
          <w:p w:rsidR="00201EF7" w:rsidRDefault="00983CDC">
            <w:pPr>
              <w:rPr>
                <w:rFonts w:ascii="Times New Roman" w:eastAsia="Times New Roman" w:hAnsi="Times New Roman" w:cs="Times New Roman"/>
              </w:rPr>
            </w:pPr>
            <w:r>
              <w:rPr>
                <w:rFonts w:ascii="Times New Roman" w:eastAsia="Times New Roman" w:hAnsi="Times New Roman" w:cs="Times New Roman"/>
                <w:color w:val="222222"/>
              </w:rPr>
              <w:t xml:space="preserve">Mentoring groups that will bring in community members to help mentor LCMS students.  They </w:t>
            </w:r>
            <w:r>
              <w:rPr>
                <w:rFonts w:ascii="Times New Roman" w:eastAsia="Times New Roman" w:hAnsi="Times New Roman" w:cs="Times New Roman"/>
                <w:color w:val="222222"/>
              </w:rPr>
              <w:lastRenderedPageBreak/>
              <w:t>will learn how to identify, cope</w:t>
            </w:r>
            <w:r>
              <w:rPr>
                <w:rFonts w:ascii="Times New Roman" w:eastAsia="Times New Roman" w:hAnsi="Times New Roman" w:cs="Times New Roman"/>
                <w:color w:val="222222"/>
              </w:rPr>
              <w:t xml:space="preserve"> with and express their emotions constructively without anger and aggression.  They will also focus on a positive mindset, working through friendship troubles, and overall social and emotional needs. </w:t>
            </w:r>
            <w:r>
              <w:rPr>
                <w:rFonts w:ascii="Arial" w:eastAsia="Arial" w:hAnsi="Arial" w:cs="Arial"/>
                <w:color w:val="222222"/>
                <w:sz w:val="22"/>
                <w:szCs w:val="22"/>
              </w:rPr>
              <w:t xml:space="preserve">  </w:t>
            </w:r>
          </w:p>
          <w:p w:rsidR="00201EF7" w:rsidRDefault="00201EF7">
            <w:pPr>
              <w:rPr>
                <w:rFonts w:ascii="Times New Roman" w:eastAsia="Times New Roman" w:hAnsi="Times New Roman" w:cs="Times New Roman"/>
              </w:rPr>
            </w:pP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 counselor, teachers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Overall improvement o</w:t>
            </w:r>
            <w:r>
              <w:rPr>
                <w:rFonts w:ascii="Times New Roman" w:eastAsia="Times New Roman" w:hAnsi="Times New Roman" w:cs="Times New Roman"/>
              </w:rPr>
              <w:t xml:space="preserve">f attitudes of students participating. </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Meet monthly. </w:t>
            </w:r>
          </w:p>
        </w:tc>
      </w:tr>
      <w:tr w:rsidR="00201EF7">
        <w:trPr>
          <w:trHeight w:val="240"/>
        </w:trPr>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6:  Establish learning culture &amp; environment to assist students in decision making in regard to needs/goals.</w:t>
            </w:r>
          </w:p>
        </w:tc>
        <w:tc>
          <w:tcPr>
            <w:tcW w:w="5160" w:type="dxa"/>
            <w:tcBorders>
              <w:bottom w:val="single" w:sz="8" w:space="0" w:color="000000"/>
            </w:tcBorders>
            <w:shd w:val="clear" w:color="auto" w:fill="auto"/>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Promoting Mental Wellness/Sources of Strength</w:t>
            </w:r>
          </w:p>
          <w:p w:rsidR="00201EF7" w:rsidRDefault="00983CDC">
            <w:pPr>
              <w:rPr>
                <w:rFonts w:ascii="Times New Roman" w:eastAsia="Times New Roman" w:hAnsi="Times New Roman" w:cs="Times New Roman"/>
              </w:rPr>
            </w:pPr>
            <w:r>
              <w:rPr>
                <w:rFonts w:ascii="Times New Roman" w:eastAsia="Times New Roman" w:hAnsi="Times New Roman" w:cs="Times New Roman"/>
              </w:rPr>
              <w:t>LCMS will continue to expand the</w:t>
            </w:r>
            <w:r>
              <w:rPr>
                <w:rFonts w:ascii="Times New Roman" w:eastAsia="Times New Roman" w:hAnsi="Times New Roman" w:cs="Times New Roman"/>
              </w:rPr>
              <w:t xml:space="preserve"> Sources of Strength Club, a mental health wellness program that utilizes the power of peer social networks to change unhealthy norms and culture to prevent suicide, bullying, violence and substance abuse. Students will organize and lead schoolwide campaig</w:t>
            </w:r>
            <w:r>
              <w:rPr>
                <w:rFonts w:ascii="Times New Roman" w:eastAsia="Times New Roman" w:hAnsi="Times New Roman" w:cs="Times New Roman"/>
              </w:rPr>
              <w:t xml:space="preserve">ns throughout the year that focus on the </w:t>
            </w:r>
            <w:proofErr w:type="spellStart"/>
            <w:r>
              <w:rPr>
                <w:rFonts w:ascii="Times New Roman" w:eastAsia="Times New Roman" w:hAnsi="Times New Roman" w:cs="Times New Roman"/>
              </w:rPr>
              <w:t>SoS</w:t>
            </w:r>
            <w:proofErr w:type="spellEnd"/>
            <w:r>
              <w:rPr>
                <w:rFonts w:ascii="Times New Roman" w:eastAsia="Times New Roman" w:hAnsi="Times New Roman" w:cs="Times New Roman"/>
              </w:rPr>
              <w:t xml:space="preserve"> areas to increase connectedness to adults and improve school climate and culture. An </w:t>
            </w:r>
            <w:proofErr w:type="spellStart"/>
            <w:r>
              <w:rPr>
                <w:rFonts w:ascii="Times New Roman" w:eastAsia="Times New Roman" w:hAnsi="Times New Roman" w:cs="Times New Roman"/>
              </w:rPr>
              <w:t>SoS</w:t>
            </w:r>
            <w:proofErr w:type="spellEnd"/>
            <w:r>
              <w:rPr>
                <w:rFonts w:ascii="Times New Roman" w:eastAsia="Times New Roman" w:hAnsi="Times New Roman" w:cs="Times New Roman"/>
              </w:rPr>
              <w:t xml:space="preserve"> club sponsor has been added this year. In addition to </w:t>
            </w:r>
            <w:proofErr w:type="spellStart"/>
            <w:r>
              <w:rPr>
                <w:rFonts w:ascii="Times New Roman" w:eastAsia="Times New Roman" w:hAnsi="Times New Roman" w:cs="Times New Roman"/>
              </w:rPr>
              <w:t>SoS</w:t>
            </w:r>
            <w:proofErr w:type="spellEnd"/>
            <w:r>
              <w:rPr>
                <w:rFonts w:ascii="Times New Roman" w:eastAsia="Times New Roman" w:hAnsi="Times New Roman" w:cs="Times New Roman"/>
              </w:rPr>
              <w:t xml:space="preserve"> activities, the Social-Emotional Learning committee will develop</w:t>
            </w:r>
            <w:r>
              <w:rPr>
                <w:rFonts w:ascii="Times New Roman" w:eastAsia="Times New Roman" w:hAnsi="Times New Roman" w:cs="Times New Roman"/>
              </w:rPr>
              <w:t xml:space="preserve"> specific activities to promote positive relationships with all students with SEL lessons and whole school activities. Emphasis will also be placed on promoting equity. SEL Cadre Leaders support implementation and expansion of SEL services.</w:t>
            </w:r>
          </w:p>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Principal, SO</w:t>
            </w:r>
            <w:r>
              <w:rPr>
                <w:rFonts w:ascii="Times New Roman" w:eastAsia="Times New Roman" w:hAnsi="Times New Roman" w:cs="Times New Roman"/>
              </w:rPr>
              <w:t>S Leaders, SEL Cadre leaders, teachers, students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Lesson plans, SOS plans, improvement in mental wellness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$500 FRYSC</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Monthly meetings. </w:t>
            </w:r>
          </w:p>
        </w:tc>
      </w:tr>
      <w:tr w:rsidR="00201EF7">
        <w:trPr>
          <w:trHeight w:val="240"/>
        </w:trPr>
        <w:tc>
          <w:tcPr>
            <w:tcW w:w="2752" w:type="dxa"/>
          </w:tcPr>
          <w:p w:rsidR="00201EF7" w:rsidRDefault="00201EF7">
            <w:pPr>
              <w:rPr>
                <w:rFonts w:ascii="Times New Roman" w:eastAsia="Times New Roman" w:hAnsi="Times New Roman" w:cs="Times New Roman"/>
              </w:rPr>
            </w:pPr>
          </w:p>
        </w:tc>
        <w:tc>
          <w:tcPr>
            <w:tcW w:w="2752"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KCWP 6:  Establish learning culture &amp; environment to assist students in decision making in regard to needs/goals.</w:t>
            </w:r>
          </w:p>
        </w:tc>
        <w:tc>
          <w:tcPr>
            <w:tcW w:w="5160" w:type="dxa"/>
            <w:tcBorders>
              <w:bottom w:val="single" w:sz="8" w:space="0" w:color="000000"/>
            </w:tcBorders>
            <w:shd w:val="clear" w:color="auto" w:fill="auto"/>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Extracurricular Activities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Several extracurricular activities will be promoted and offered to LCMS students.  Those activities include but are not limited to: Beta, KYA, Pep Club, Art Club, Band, Chorus, </w:t>
            </w:r>
            <w:proofErr w:type="spellStart"/>
            <w:r>
              <w:rPr>
                <w:rFonts w:ascii="Times New Roman" w:eastAsia="Times New Roman" w:hAnsi="Times New Roman" w:cs="Times New Roman"/>
              </w:rPr>
              <w:t>Stitchin</w:t>
            </w:r>
            <w:proofErr w:type="spellEnd"/>
            <w:r>
              <w:rPr>
                <w:rFonts w:ascii="Times New Roman" w:eastAsia="Times New Roman" w:hAnsi="Times New Roman" w:cs="Times New Roman"/>
              </w:rPr>
              <w:t xml:space="preserve"> Hawks, Academic Team, Board Game Club, Ag C</w:t>
            </w:r>
            <w:r>
              <w:rPr>
                <w:rFonts w:ascii="Times New Roman" w:eastAsia="Times New Roman" w:hAnsi="Times New Roman" w:cs="Times New Roman"/>
              </w:rPr>
              <w:t xml:space="preserve">lub, </w:t>
            </w:r>
            <w:r>
              <w:rPr>
                <w:rFonts w:ascii="Times New Roman" w:eastAsia="Times New Roman" w:hAnsi="Times New Roman" w:cs="Times New Roman"/>
              </w:rPr>
              <w:lastRenderedPageBreak/>
              <w:t>JROTC, Baseball, Football, Volleyball, Basketball, Yearbook, Track, Cross Country.</w:t>
            </w: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lastRenderedPageBreak/>
              <w:t>Principal, teachers</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Student involvement, lessons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extracurricular activities were offered. </w:t>
            </w:r>
          </w:p>
        </w:tc>
      </w:tr>
      <w:tr w:rsidR="00201EF7">
        <w:trPr>
          <w:trHeight w:val="240"/>
        </w:trPr>
        <w:tc>
          <w:tcPr>
            <w:tcW w:w="2752" w:type="dxa"/>
          </w:tcPr>
          <w:p w:rsidR="00201EF7" w:rsidRDefault="00201EF7">
            <w:pPr>
              <w:rPr>
                <w:rFonts w:ascii="Times New Roman" w:eastAsia="Times New Roman" w:hAnsi="Times New Roman" w:cs="Times New Roman"/>
              </w:rPr>
            </w:pPr>
          </w:p>
        </w:tc>
        <w:tc>
          <w:tcPr>
            <w:tcW w:w="2752" w:type="dxa"/>
          </w:tcPr>
          <w:p w:rsidR="00201EF7" w:rsidRDefault="00201EF7">
            <w:pPr>
              <w:rPr>
                <w:rFonts w:ascii="Times New Roman" w:eastAsia="Times New Roman" w:hAnsi="Times New Roman" w:cs="Times New Roman"/>
              </w:rPr>
            </w:pPr>
          </w:p>
        </w:tc>
        <w:tc>
          <w:tcPr>
            <w:tcW w:w="5160" w:type="dxa"/>
            <w:tcBorders>
              <w:bottom w:val="single" w:sz="8" w:space="0" w:color="000000"/>
            </w:tcBorders>
            <w:shd w:val="clear" w:color="auto" w:fill="auto"/>
          </w:tcPr>
          <w:p w:rsidR="00201EF7" w:rsidRDefault="00983CDC">
            <w:pPr>
              <w:rPr>
                <w:rFonts w:ascii="Times New Roman" w:eastAsia="Times New Roman" w:hAnsi="Times New Roman" w:cs="Times New Roman"/>
                <w:b/>
              </w:rPr>
            </w:pPr>
            <w:r>
              <w:rPr>
                <w:rFonts w:ascii="Times New Roman" w:eastAsia="Times New Roman" w:hAnsi="Times New Roman" w:cs="Times New Roman"/>
                <w:b/>
              </w:rPr>
              <w:t>Hygiene Awareness</w:t>
            </w:r>
          </w:p>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Partnered with the LaRue County Extension Office we teach about hair, skin and nails hygiene.  </w:t>
            </w:r>
          </w:p>
          <w:p w:rsidR="00201EF7" w:rsidRDefault="00201EF7">
            <w:pPr>
              <w:rPr>
                <w:rFonts w:ascii="Times New Roman" w:eastAsia="Times New Roman" w:hAnsi="Times New Roman" w:cs="Times New Roman"/>
              </w:rPr>
            </w:pPr>
          </w:p>
        </w:tc>
        <w:tc>
          <w:tcPr>
            <w:tcW w:w="174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FRYSC</w:t>
            </w:r>
          </w:p>
        </w:tc>
        <w:tc>
          <w:tcPr>
            <w:tcW w:w="300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Surveys</w:t>
            </w:r>
          </w:p>
        </w:tc>
        <w:tc>
          <w:tcPr>
            <w:tcW w:w="1320"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$0</w:t>
            </w:r>
          </w:p>
        </w:tc>
        <w:tc>
          <w:tcPr>
            <w:tcW w:w="2229" w:type="dxa"/>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I - FRYSC met with students when needed. </w:t>
            </w:r>
          </w:p>
        </w:tc>
      </w:tr>
    </w:tbl>
    <w:p w:rsidR="00201EF7" w:rsidRDefault="00201EF7">
      <w:pPr>
        <w:pStyle w:val="Heading2"/>
        <w:rPr>
          <w:rFonts w:ascii="Times New Roman" w:eastAsia="Times New Roman" w:hAnsi="Times New Roman" w:cs="Times New Roman"/>
          <w:color w:val="243F61"/>
          <w:sz w:val="24"/>
          <w:szCs w:val="24"/>
        </w:rPr>
      </w:pPr>
    </w:p>
    <w:p w:rsidR="00201EF7" w:rsidRDefault="00983CDC">
      <w:pPr>
        <w:rPr>
          <w:rFonts w:ascii="Times New Roman" w:eastAsia="Times New Roman" w:hAnsi="Times New Roman" w:cs="Times New Roman"/>
        </w:rPr>
      </w:pPr>
      <w:r>
        <w:br w:type="page"/>
      </w: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Special Considerations for Targeted Support and Improvement (TSI) including Additional Targeted Support and Improvement (ATSI) Schools</w:t>
      </w:r>
    </w:p>
    <w:p w:rsidR="00201EF7" w:rsidRDefault="00201EF7">
      <w:pPr>
        <w:rPr>
          <w:rFonts w:ascii="Times New Roman" w:eastAsia="Times New Roman" w:hAnsi="Times New Roman" w:cs="Times New Roman"/>
        </w:rPr>
      </w:pPr>
    </w:p>
    <w:p w:rsidR="00201EF7" w:rsidRDefault="00983CDC">
      <w:pPr>
        <w:rPr>
          <w:rFonts w:ascii="Times New Roman" w:eastAsia="Times New Roman" w:hAnsi="Times New Roman" w:cs="Times New Roman"/>
        </w:rPr>
      </w:pPr>
      <w:bookmarkStart w:id="4" w:name="_heading=h.3dy6vkm" w:colFirst="0" w:colLast="0"/>
      <w:bookmarkEnd w:id="4"/>
      <w:r>
        <w:rPr>
          <w:rFonts w:ascii="Times New Roman" w:eastAsia="Times New Roman" w:hAnsi="Times New Roman" w:cs="Times New Roman"/>
        </w:rPr>
        <w:t>TSI schools (including ATSI schools) must embed their subgroup(s) plan for improvement within their CSIPs. TSI stakehold</w:t>
      </w:r>
      <w:r>
        <w:rPr>
          <w:rFonts w:ascii="Times New Roman" w:eastAsia="Times New Roman" w:hAnsi="Times New Roman" w:cs="Times New Roman"/>
        </w:rPr>
        <w:t>ers, including the principal and other school leaders, teachers, and parents, should carefully consider what must be done to ensure the subgroup(s) perform(s) at high levels in the state accountability system. In addition to identifying strategies and acti</w:t>
      </w:r>
      <w:r>
        <w:rPr>
          <w:rFonts w:ascii="Times New Roman" w:eastAsia="Times New Roman" w:hAnsi="Times New Roman" w:cs="Times New Roman"/>
        </w:rPr>
        <w:t>vities within the CSIP that address the specific needs of underperforming groups, provide narrative information regarding the additional requirements for TSI schools in the following chart:</w:t>
      </w:r>
    </w:p>
    <w:p w:rsidR="00201EF7" w:rsidRDefault="00201EF7">
      <w:pPr>
        <w:rPr>
          <w:rFonts w:ascii="Times New Roman" w:eastAsia="Times New Roman" w:hAnsi="Times New Roman" w:cs="Times New Roman"/>
        </w:rPr>
        <w:sectPr w:rsidR="00201EF7">
          <w:headerReference w:type="default" r:id="rId9"/>
          <w:pgSz w:w="20160" w:h="12240" w:orient="landscape"/>
          <w:pgMar w:top="576" w:right="720" w:bottom="576" w:left="720" w:header="720" w:footer="720" w:gutter="0"/>
          <w:pgNumType w:start="1"/>
          <w:cols w:space="720"/>
        </w:sectPr>
      </w:pPr>
    </w:p>
    <w:p w:rsidR="00201EF7" w:rsidRDefault="00201EF7">
      <w:pPr>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5"/>
        <w:tblW w:w="18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0"/>
      </w:tblGrid>
      <w:tr w:rsidR="00201EF7">
        <w:tc>
          <w:tcPr>
            <w:tcW w:w="18710" w:type="dxa"/>
            <w:tcBorders>
              <w:top w:val="single" w:sz="8" w:space="0" w:color="000000"/>
            </w:tcBorders>
            <w:shd w:val="clear" w:color="auto" w:fill="D9D9D9"/>
          </w:tcPr>
          <w:p w:rsidR="00201EF7" w:rsidRDefault="00983CDC">
            <w:pPr>
              <w:rPr>
                <w:rFonts w:ascii="Times New Roman" w:eastAsia="Times New Roman" w:hAnsi="Times New Roman" w:cs="Times New Roman"/>
              </w:rPr>
            </w:pPr>
            <w:r>
              <w:rPr>
                <w:rFonts w:ascii="Times New Roman" w:eastAsia="Times New Roman" w:hAnsi="Times New Roman" w:cs="Times New Roman"/>
                <w:b/>
              </w:rPr>
              <w:t>Components of Turnaround Leadership Development and Support:</w:t>
            </w:r>
          </w:p>
        </w:tc>
      </w:tr>
      <w:tr w:rsidR="00201EF7">
        <w:trPr>
          <w:trHeight w:val="1376"/>
        </w:trPr>
        <w:tc>
          <w:tcPr>
            <w:tcW w:w="18710" w:type="dxa"/>
          </w:tcPr>
          <w:p w:rsidR="00201EF7" w:rsidRDefault="00983CDC">
            <w:pPr>
              <w:rPr>
                <w:rFonts w:ascii="Times New Roman" w:eastAsia="Times New Roman" w:hAnsi="Times New Roman" w:cs="Times New Roman"/>
              </w:rPr>
            </w:pPr>
            <w:r>
              <w:rPr>
                <w:rFonts w:ascii="Times New Roman" w:eastAsia="Times New Roman" w:hAnsi="Times New Roman" w:cs="Times New Roman"/>
                <w:b/>
              </w:rPr>
              <w:t>Consider:</w:t>
            </w:r>
            <w:r>
              <w:rPr>
                <w:rFonts w:ascii="Times New Roman" w:eastAsia="Times New Roman" w:hAnsi="Times New Roman" w:cs="Times New Roman"/>
              </w:rPr>
              <w:t xml:space="preserve"> How will you ensure that school leadership has or develops the skills and disposition to achieve accelerated, meaningful, and sustainable increases in student achievement for underperforming subgroups?</w:t>
            </w:r>
          </w:p>
          <w:p w:rsidR="00201EF7" w:rsidRDefault="00983CDC">
            <w:pPr>
              <w:rPr>
                <w:rFonts w:ascii="Times New Roman" w:eastAsia="Times New Roman" w:hAnsi="Times New Roman" w:cs="Times New Roman"/>
                <w:b/>
              </w:rPr>
            </w:pPr>
            <w:r>
              <w:rPr>
                <w:rFonts w:ascii="Times New Roman" w:eastAsia="Times New Roman" w:hAnsi="Times New Roman" w:cs="Times New Roman"/>
                <w:b/>
              </w:rPr>
              <w:t xml:space="preserve">Response:  </w:t>
            </w:r>
            <w:r>
              <w:rPr>
                <w:rFonts w:ascii="Times New Roman" w:eastAsia="Times New Roman" w:hAnsi="Times New Roman" w:cs="Times New Roman"/>
              </w:rPr>
              <w:t xml:space="preserve">Additional co-teaching training for staff </w:t>
            </w:r>
            <w:r>
              <w:rPr>
                <w:rFonts w:ascii="Times New Roman" w:eastAsia="Times New Roman" w:hAnsi="Times New Roman" w:cs="Times New Roman"/>
              </w:rPr>
              <w:t>has already been scheduled for this year to increase the focus on quality co-teaching instruction.  School Principal is currently participating in the KDE professional development Transformational Change in collaboration with Mike Rutherford.  School leade</w:t>
            </w:r>
            <w:r>
              <w:rPr>
                <w:rFonts w:ascii="Times New Roman" w:eastAsia="Times New Roman" w:hAnsi="Times New Roman" w:cs="Times New Roman"/>
              </w:rPr>
              <w:t xml:space="preserve">rship continues to explore possible changes to the master schedule with a specific focus on the collaboration schedule.  </w:t>
            </w:r>
          </w:p>
          <w:p w:rsidR="00201EF7" w:rsidRDefault="00201EF7">
            <w:pPr>
              <w:rPr>
                <w:rFonts w:ascii="Times New Roman" w:eastAsia="Times New Roman" w:hAnsi="Times New Roman" w:cs="Times New Roman"/>
                <w:b/>
              </w:rPr>
            </w:pPr>
          </w:p>
        </w:tc>
      </w:tr>
      <w:tr w:rsidR="00201EF7">
        <w:tc>
          <w:tcPr>
            <w:tcW w:w="18710" w:type="dxa"/>
            <w:shd w:val="clear" w:color="auto" w:fill="D9D9D9"/>
          </w:tcPr>
          <w:p w:rsidR="00201EF7" w:rsidRDefault="00983CDC">
            <w:pPr>
              <w:rPr>
                <w:rFonts w:ascii="Times New Roman" w:eastAsia="Times New Roman" w:hAnsi="Times New Roman" w:cs="Times New Roman"/>
              </w:rPr>
            </w:pPr>
            <w:r>
              <w:rPr>
                <w:rFonts w:ascii="Times New Roman" w:eastAsia="Times New Roman" w:hAnsi="Times New Roman" w:cs="Times New Roman"/>
                <w:b/>
              </w:rPr>
              <w:t>Identification of Critical Resources Inequities:</w:t>
            </w:r>
          </w:p>
        </w:tc>
      </w:tr>
      <w:tr w:rsidR="00201EF7">
        <w:trPr>
          <w:trHeight w:val="1349"/>
        </w:trPr>
        <w:tc>
          <w:tcPr>
            <w:tcW w:w="18710" w:type="dxa"/>
          </w:tcPr>
          <w:p w:rsidR="00201EF7" w:rsidRDefault="00983CDC">
            <w:pPr>
              <w:rPr>
                <w:rFonts w:ascii="Times New Roman" w:eastAsia="Times New Roman" w:hAnsi="Times New Roman" w:cs="Times New Roman"/>
              </w:rPr>
            </w:pPr>
            <w:r>
              <w:rPr>
                <w:rFonts w:ascii="Times New Roman" w:eastAsia="Times New Roman" w:hAnsi="Times New Roman" w:cs="Times New Roman"/>
                <w:b/>
              </w:rPr>
              <w:t>Consider:</w:t>
            </w:r>
            <w:r>
              <w:rPr>
                <w:rFonts w:ascii="Times New Roman" w:eastAsia="Times New Roman" w:hAnsi="Times New Roman" w:cs="Times New Roman"/>
              </w:rPr>
              <w:t xml:space="preserve"> Describe the process used to review the allocation and use of resources (people, time, and money), any resource inequities that were identified that may contribute to underperformance, and how identified resource inequities will be addressed.</w:t>
            </w:r>
          </w:p>
          <w:p w:rsidR="00201EF7" w:rsidRDefault="00983CDC">
            <w:pPr>
              <w:rPr>
                <w:rFonts w:ascii="Times New Roman" w:eastAsia="Times New Roman" w:hAnsi="Times New Roman" w:cs="Times New Roman"/>
              </w:rPr>
            </w:pPr>
            <w:r>
              <w:rPr>
                <w:rFonts w:ascii="Times New Roman" w:eastAsia="Times New Roman" w:hAnsi="Times New Roman" w:cs="Times New Roman"/>
                <w:b/>
              </w:rPr>
              <w:t xml:space="preserve">Response: </w:t>
            </w:r>
            <w:r>
              <w:rPr>
                <w:rFonts w:ascii="Times New Roman" w:eastAsia="Times New Roman" w:hAnsi="Times New Roman" w:cs="Times New Roman"/>
              </w:rPr>
              <w:t>Th</w:t>
            </w:r>
            <w:r>
              <w:rPr>
                <w:rFonts w:ascii="Times New Roman" w:eastAsia="Times New Roman" w:hAnsi="Times New Roman" w:cs="Times New Roman"/>
              </w:rPr>
              <w:t>e number of students in the special education population per grade level is reviewed and placed in a classroom that will have a collaborating special education and regular education teacher.  Intervention time is put in place to allow one-on-one and/or sma</w:t>
            </w:r>
            <w:r>
              <w:rPr>
                <w:rFonts w:ascii="Times New Roman" w:eastAsia="Times New Roman" w:hAnsi="Times New Roman" w:cs="Times New Roman"/>
              </w:rPr>
              <w:t>ll group instruction to happen to fit the needs of each special education student.  During this year we will be exploring Math adoption and making decisions using the HQIR model. In looking at numbers, this school could have used an additional special educ</w:t>
            </w:r>
            <w:r>
              <w:rPr>
                <w:rFonts w:ascii="Times New Roman" w:eastAsia="Times New Roman" w:hAnsi="Times New Roman" w:cs="Times New Roman"/>
              </w:rPr>
              <w:t xml:space="preserve">ation teacher during the 2021-22 school year.  An additional special education teacher has been allocated to that school for this school year to help serve students.  </w:t>
            </w:r>
          </w:p>
          <w:p w:rsidR="00201EF7" w:rsidRDefault="00201EF7">
            <w:pPr>
              <w:rPr>
                <w:rFonts w:ascii="Times New Roman" w:eastAsia="Times New Roman" w:hAnsi="Times New Roman" w:cs="Times New Roman"/>
              </w:rPr>
            </w:pPr>
          </w:p>
        </w:tc>
      </w:tr>
      <w:tr w:rsidR="00201EF7">
        <w:trPr>
          <w:tblHeader/>
        </w:trPr>
        <w:tc>
          <w:tcPr>
            <w:tcW w:w="18710" w:type="dxa"/>
            <w:shd w:val="clear" w:color="auto" w:fill="D9D9D9"/>
          </w:tcPr>
          <w:p w:rsidR="00201EF7" w:rsidRDefault="00983CDC">
            <w:pPr>
              <w:rPr>
                <w:rFonts w:ascii="Times New Roman" w:eastAsia="Times New Roman" w:hAnsi="Times New Roman" w:cs="Times New Roman"/>
              </w:rPr>
            </w:pPr>
            <w:r>
              <w:rPr>
                <w:rFonts w:ascii="Times New Roman" w:eastAsia="Times New Roman" w:hAnsi="Times New Roman" w:cs="Times New Roman"/>
                <w:b/>
              </w:rPr>
              <w:t>Additional Actions That Address the Causes of Consistently Underperforming Subgroups o</w:t>
            </w:r>
            <w:r>
              <w:rPr>
                <w:rFonts w:ascii="Times New Roman" w:eastAsia="Times New Roman" w:hAnsi="Times New Roman" w:cs="Times New Roman"/>
                <w:b/>
              </w:rPr>
              <w:t xml:space="preserve">f Students </w:t>
            </w:r>
          </w:p>
        </w:tc>
      </w:tr>
      <w:tr w:rsidR="00201EF7">
        <w:trPr>
          <w:trHeight w:val="1079"/>
        </w:trPr>
        <w:tc>
          <w:tcPr>
            <w:tcW w:w="18710" w:type="dxa"/>
          </w:tcPr>
          <w:p w:rsidR="00201EF7" w:rsidRDefault="00983CDC">
            <w:pPr>
              <w:rPr>
                <w:rFonts w:ascii="Times New Roman" w:eastAsia="Times New Roman" w:hAnsi="Times New Roman" w:cs="Times New Roman"/>
              </w:rPr>
            </w:pPr>
            <w:r>
              <w:rPr>
                <w:rFonts w:ascii="Times New Roman" w:eastAsia="Times New Roman" w:hAnsi="Times New Roman" w:cs="Times New Roman"/>
                <w:b/>
              </w:rPr>
              <w:t>Consider:</w:t>
            </w:r>
            <w:r>
              <w:rPr>
                <w:rFonts w:ascii="Times New Roman" w:eastAsia="Times New Roman" w:hAnsi="Times New Roman" w:cs="Times New Roman"/>
              </w:rPr>
              <w:t xml:space="preserve"> Describe the process used to review the learning culture related to your targeted subgroup(s) and any additional actions that were determined to address the causes of underperformance.</w:t>
            </w:r>
          </w:p>
          <w:p w:rsidR="00201EF7" w:rsidRDefault="00983CDC">
            <w:pPr>
              <w:rPr>
                <w:rFonts w:ascii="Times New Roman" w:eastAsia="Times New Roman" w:hAnsi="Times New Roman" w:cs="Times New Roman"/>
                <w:b/>
              </w:rPr>
            </w:pPr>
            <w:r>
              <w:rPr>
                <w:rFonts w:ascii="Times New Roman" w:eastAsia="Times New Roman" w:hAnsi="Times New Roman" w:cs="Times New Roman"/>
                <w:b/>
              </w:rPr>
              <w:t xml:space="preserve">Response: </w:t>
            </w:r>
            <w:r>
              <w:rPr>
                <w:rFonts w:ascii="Times New Roman" w:eastAsia="Times New Roman" w:hAnsi="Times New Roman" w:cs="Times New Roman"/>
              </w:rPr>
              <w:t xml:space="preserve">Teacher observations, PLC meeting and planning time, and overall student performance is used to review the learning of each of the special education students.  The Principal and Director of Special Education are meeting with special education teachers and </w:t>
            </w:r>
            <w:r>
              <w:rPr>
                <w:rFonts w:ascii="Times New Roman" w:eastAsia="Times New Roman" w:hAnsi="Times New Roman" w:cs="Times New Roman"/>
              </w:rPr>
              <w:t xml:space="preserve">staff.  They are performing record reviews to make sure IEPS are </w:t>
            </w:r>
            <w:proofErr w:type="spellStart"/>
            <w:r>
              <w:rPr>
                <w:rFonts w:ascii="Times New Roman" w:eastAsia="Times New Roman" w:hAnsi="Times New Roman" w:cs="Times New Roman"/>
              </w:rPr>
              <w:t>accuarage</w:t>
            </w:r>
            <w:proofErr w:type="spellEnd"/>
            <w:r>
              <w:rPr>
                <w:rFonts w:ascii="Times New Roman" w:eastAsia="Times New Roman" w:hAnsi="Times New Roman" w:cs="Times New Roman"/>
              </w:rPr>
              <w:t xml:space="preserve"> and accommodations are appropriate.  We are making sure that those plans are implemented with fidelity. Actions are then put in place based on the feedback of the teacher and studen</w:t>
            </w:r>
            <w:r>
              <w:rPr>
                <w:rFonts w:ascii="Times New Roman" w:eastAsia="Times New Roman" w:hAnsi="Times New Roman" w:cs="Times New Roman"/>
              </w:rPr>
              <w:t>ts.    Collaborating with other districts to explore what is working for them and next steps instruction.  We do have some relatively new teachers in special education.  Our plan is to work with those teachers and engage them in peer observations with expe</w:t>
            </w:r>
            <w:r>
              <w:rPr>
                <w:rFonts w:ascii="Times New Roman" w:eastAsia="Times New Roman" w:hAnsi="Times New Roman" w:cs="Times New Roman"/>
              </w:rPr>
              <w:t xml:space="preserve">rienced co-teachers, as well as supplement their professional development with co-teaching and </w:t>
            </w:r>
            <w:proofErr w:type="gramStart"/>
            <w:r>
              <w:rPr>
                <w:rFonts w:ascii="Times New Roman" w:eastAsia="Times New Roman" w:hAnsi="Times New Roman" w:cs="Times New Roman"/>
              </w:rPr>
              <w:t>research based</w:t>
            </w:r>
            <w:proofErr w:type="gramEnd"/>
            <w:r>
              <w:rPr>
                <w:rFonts w:ascii="Times New Roman" w:eastAsia="Times New Roman" w:hAnsi="Times New Roman" w:cs="Times New Roman"/>
              </w:rPr>
              <w:t xml:space="preserve"> strategies.  </w:t>
            </w:r>
          </w:p>
          <w:p w:rsidR="00201EF7" w:rsidRDefault="00201EF7">
            <w:pPr>
              <w:rPr>
                <w:rFonts w:ascii="Times New Roman" w:eastAsia="Times New Roman" w:hAnsi="Times New Roman" w:cs="Times New Roman"/>
                <w:b/>
              </w:rPr>
            </w:pPr>
          </w:p>
        </w:tc>
      </w:tr>
      <w:tr w:rsidR="00201EF7">
        <w:trPr>
          <w:tblHeader/>
        </w:trPr>
        <w:tc>
          <w:tcPr>
            <w:tcW w:w="18710" w:type="dxa"/>
            <w:shd w:val="clear" w:color="auto" w:fill="D9D9D9"/>
          </w:tcPr>
          <w:p w:rsidR="00201EF7" w:rsidRDefault="00983CDC">
            <w:pPr>
              <w:rPr>
                <w:rFonts w:ascii="Times New Roman" w:eastAsia="Times New Roman" w:hAnsi="Times New Roman" w:cs="Times New Roman"/>
              </w:rPr>
            </w:pPr>
            <w:r>
              <w:rPr>
                <w:rFonts w:ascii="Times New Roman" w:eastAsia="Times New Roman" w:hAnsi="Times New Roman" w:cs="Times New Roman"/>
                <w:b/>
              </w:rPr>
              <w:t>Targeted Subgroups and Evidence-Based Interventions:</w:t>
            </w:r>
          </w:p>
        </w:tc>
      </w:tr>
      <w:tr w:rsidR="00201EF7">
        <w:trPr>
          <w:trHeight w:val="1619"/>
        </w:trPr>
        <w:tc>
          <w:tcPr>
            <w:tcW w:w="18710" w:type="dxa"/>
          </w:tcPr>
          <w:p w:rsidR="00201EF7" w:rsidRDefault="00983CDC">
            <w:pPr>
              <w:rPr>
                <w:rFonts w:ascii="Times New Roman" w:eastAsia="Times New Roman" w:hAnsi="Times New Roman" w:cs="Times New Roman"/>
              </w:rPr>
            </w:pPr>
            <w:r>
              <w:rPr>
                <w:rFonts w:ascii="Times New Roman" w:eastAsia="Times New Roman" w:hAnsi="Times New Roman" w:cs="Times New Roman"/>
                <w:b/>
              </w:rPr>
              <w:t>Consider:</w:t>
            </w:r>
            <w:r>
              <w:rPr>
                <w:rFonts w:ascii="Times New Roman" w:eastAsia="Times New Roman" w:hAnsi="Times New Roman" w:cs="Times New Roman"/>
              </w:rPr>
              <w:t xml:space="preserve"> Identify the areas of need revealed by the analysis of academic an</w:t>
            </w:r>
            <w:r>
              <w:rPr>
                <w:rFonts w:ascii="Times New Roman" w:eastAsia="Times New Roman" w:hAnsi="Times New Roman" w:cs="Times New Roman"/>
              </w:rPr>
              <w:t xml:space="preserve">d non-academic data that will be addressed through CSIP activities for your targeted subgroup(s). What evidence-based practice(s) will the school incorporate that specifically targets the subgroup(s) achievement that contributed to the TSI identification? </w:t>
            </w:r>
            <w:r>
              <w:rPr>
                <w:rFonts w:ascii="Times New Roman" w:eastAsia="Times New Roman" w:hAnsi="Times New Roman" w:cs="Times New Roman"/>
              </w:rPr>
              <w:t xml:space="preserve">How will we monitor the evidence-based practice to ensure it is implemented with fidelity? </w:t>
            </w:r>
          </w:p>
          <w:p w:rsidR="00201EF7" w:rsidRDefault="00983CDC">
            <w:pPr>
              <w:rPr>
                <w:rFonts w:ascii="Times New Roman" w:eastAsia="Times New Roman" w:hAnsi="Times New Roman" w:cs="Times New Roman"/>
                <w:b/>
              </w:rPr>
            </w:pPr>
            <w:r>
              <w:rPr>
                <w:rFonts w:ascii="Times New Roman" w:eastAsia="Times New Roman" w:hAnsi="Times New Roman" w:cs="Times New Roman"/>
                <w:b/>
              </w:rPr>
              <w:t xml:space="preserve">Response: </w:t>
            </w:r>
            <w:r>
              <w:rPr>
                <w:rFonts w:ascii="Times New Roman" w:eastAsia="Times New Roman" w:hAnsi="Times New Roman" w:cs="Times New Roman"/>
              </w:rPr>
              <w:t>An area of need for our special education population would be reading.  During our existing intervention block, we have implemented a program that will al</w:t>
            </w:r>
            <w:r>
              <w:rPr>
                <w:rFonts w:ascii="Times New Roman" w:eastAsia="Times New Roman" w:hAnsi="Times New Roman" w:cs="Times New Roman"/>
              </w:rPr>
              <w:t>low students to get more individualized instruction.  In this room, there will be a focus using the Leveled Literacy Intervention (LLI) program to enhance the literacy skills of these specific students.  We are using an individual teacher to work with spec</w:t>
            </w:r>
            <w:r>
              <w:rPr>
                <w:rFonts w:ascii="Times New Roman" w:eastAsia="Times New Roman" w:hAnsi="Times New Roman" w:cs="Times New Roman"/>
              </w:rPr>
              <w:t xml:space="preserve">ial education students at each grade level.  The teacher has been trained on using the LLI model and is certified in both special education and elementary </w:t>
            </w:r>
            <w:r>
              <w:rPr>
                <w:rFonts w:ascii="Times New Roman" w:eastAsia="Times New Roman" w:hAnsi="Times New Roman" w:cs="Times New Roman"/>
              </w:rPr>
              <w:lastRenderedPageBreak/>
              <w:t>education.  In addition to the evidence based Leveled Literacy Intervention, we are exploring digital</w:t>
            </w:r>
            <w:r>
              <w:rPr>
                <w:rFonts w:ascii="Times New Roman" w:eastAsia="Times New Roman" w:hAnsi="Times New Roman" w:cs="Times New Roman"/>
              </w:rPr>
              <w:t xml:space="preserve"> tools that students can use to assist them with literary strategies to use when the text is digital.  </w:t>
            </w:r>
          </w:p>
          <w:p w:rsidR="00201EF7" w:rsidRDefault="00201EF7">
            <w:pPr>
              <w:rPr>
                <w:rFonts w:ascii="Times New Roman" w:eastAsia="Times New Roman" w:hAnsi="Times New Roman" w:cs="Times New Roman"/>
                <w:b/>
              </w:rPr>
            </w:pPr>
          </w:p>
          <w:p w:rsidR="00201EF7" w:rsidRDefault="00983CDC">
            <w:pPr>
              <w:rPr>
                <w:rFonts w:ascii="Times New Roman" w:eastAsia="Times New Roman" w:hAnsi="Times New Roman" w:cs="Times New Roman"/>
                <w:b/>
              </w:rPr>
            </w:pPr>
            <w:r>
              <w:rPr>
                <w:rFonts w:ascii="Times New Roman" w:eastAsia="Times New Roman" w:hAnsi="Times New Roman" w:cs="Times New Roman"/>
                <w:b/>
              </w:rPr>
              <w:t>Complete the table below to document the evidence that supports the Activities outlined in this plan. Additional rows may be added to accommodate addit</w:t>
            </w:r>
            <w:r>
              <w:rPr>
                <w:rFonts w:ascii="Times New Roman" w:eastAsia="Times New Roman" w:hAnsi="Times New Roman" w:cs="Times New Roman"/>
                <w:b/>
              </w:rPr>
              <w:t>ional pieces of evidence.</w:t>
            </w:r>
          </w:p>
        </w:tc>
      </w:tr>
    </w:tbl>
    <w:p w:rsidR="00201EF7" w:rsidRDefault="00983CDC">
      <w:pPr>
        <w:rPr>
          <w:rFonts w:ascii="Times New Roman" w:eastAsia="Times New Roman" w:hAnsi="Times New Roman" w:cs="Times New Roman"/>
          <w:b/>
          <w:color w:val="0070C0"/>
        </w:rPr>
      </w:pPr>
      <w:r>
        <w:lastRenderedPageBreak/>
        <w:br w:type="page"/>
      </w:r>
    </w:p>
    <w:p w:rsidR="00201EF7" w:rsidRDefault="00983CDC">
      <w:pPr>
        <w:pStyle w:val="Heading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TSI/ATSI Evidence-based Practices</w:t>
      </w:r>
    </w:p>
    <w:p w:rsidR="00201EF7" w:rsidRDefault="00201EF7">
      <w:pPr>
        <w:rPr>
          <w:rFonts w:ascii="Times New Roman" w:eastAsia="Times New Roman" w:hAnsi="Times New Roman" w:cs="Times New Roman"/>
        </w:rPr>
      </w:pPr>
    </w:p>
    <w:p w:rsidR="00201EF7" w:rsidRDefault="00983CDC">
      <w:pPr>
        <w:rPr>
          <w:rFonts w:ascii="Times New Roman" w:eastAsia="Times New Roman" w:hAnsi="Times New Roman" w:cs="Times New Roman"/>
        </w:rPr>
      </w:pPr>
      <w:proofErr w:type="gramStart"/>
      <w:r>
        <w:rPr>
          <w:rFonts w:ascii="Times New Roman" w:eastAsia="Times New Roman" w:hAnsi="Times New Roman" w:cs="Times New Roman"/>
        </w:rPr>
        <w:t>The Every</w:t>
      </w:r>
      <w:proofErr w:type="gramEnd"/>
      <w:r>
        <w:rPr>
          <w:rFonts w:ascii="Times New Roman" w:eastAsia="Times New Roman" w:hAnsi="Times New Roman" w:cs="Times New Roman"/>
        </w:rPr>
        <w:t xml:space="preserve"> Student Succeeds Act (2015) created new expectations for evidence-based decision making at school and district levels. More specific information regarding evidence-based practices and requirements can be found on the Kentucky Department of Educat</w:t>
      </w:r>
      <w:r>
        <w:rPr>
          <w:rFonts w:ascii="Times New Roman" w:eastAsia="Times New Roman" w:hAnsi="Times New Roman" w:cs="Times New Roman"/>
        </w:rPr>
        <w:t xml:space="preserve">ion’s </w:t>
      </w:r>
      <w:hyperlink r:id="rId10">
        <w:r>
          <w:rPr>
            <w:rFonts w:ascii="Times New Roman" w:eastAsia="Times New Roman" w:hAnsi="Times New Roman" w:cs="Times New Roman"/>
            <w:color w:val="0000FF"/>
            <w:u w:val="single"/>
          </w:rPr>
          <w:t>Evidence-based Practices website</w:t>
        </w:r>
      </w:hyperlink>
      <w:r>
        <w:rPr>
          <w:rFonts w:ascii="Times New Roman" w:eastAsia="Times New Roman" w:hAnsi="Times New Roman" w:cs="Times New Roman"/>
        </w:rPr>
        <w:t>. While evidence documentation in the CSIP is only required for schools identified for Targeted Support and Improvement (TSI) including Add</w:t>
      </w:r>
      <w:r>
        <w:rPr>
          <w:rFonts w:ascii="Times New Roman" w:eastAsia="Times New Roman" w:hAnsi="Times New Roman" w:cs="Times New Roman"/>
        </w:rPr>
        <w:t>itional Targeted Support and Improvement (ATSI) and Comprehensive Support and Improvement (CSI), KDE encourages all school leaders to review evidence related to new programs, practices, or interventions being implemented in the school. In addition to docum</w:t>
      </w:r>
      <w:r>
        <w:rPr>
          <w:rFonts w:ascii="Times New Roman" w:eastAsia="Times New Roman" w:hAnsi="Times New Roman" w:cs="Times New Roman"/>
        </w:rPr>
        <w:t xml:space="preserve">enting the evidence below, TSI, ATSI and CSI schools are expected to upload a description of their evidence review process, the findings of their evidence review, and a discussion of the local implications into </w:t>
      </w:r>
      <w:proofErr w:type="spellStart"/>
      <w:r>
        <w:rPr>
          <w:rFonts w:ascii="Times New Roman" w:eastAsia="Times New Roman" w:hAnsi="Times New Roman" w:cs="Times New Roman"/>
        </w:rPr>
        <w:t>eProve</w:t>
      </w:r>
      <w:proofErr w:type="spellEnd"/>
      <w:r>
        <w:rPr>
          <w:rFonts w:ascii="Times New Roman" w:eastAsia="Times New Roman" w:hAnsi="Times New Roman" w:cs="Times New Roman"/>
        </w:rPr>
        <w:t>. Specific directions regarding the doc</w:t>
      </w:r>
      <w:r>
        <w:rPr>
          <w:rFonts w:ascii="Times New Roman" w:eastAsia="Times New Roman" w:hAnsi="Times New Roman" w:cs="Times New Roman"/>
        </w:rPr>
        <w:t>umentation requirements can be found in the “</w:t>
      </w:r>
      <w:hyperlink r:id="rId11">
        <w:r>
          <w:rPr>
            <w:rFonts w:ascii="Times New Roman" w:eastAsia="Times New Roman" w:hAnsi="Times New Roman" w:cs="Times New Roman"/>
            <w:color w:val="0000FF"/>
            <w:u w:val="single"/>
          </w:rPr>
          <w:t>Documenting Evidence under ESSA</w:t>
        </w:r>
      </w:hyperlink>
      <w:r>
        <w:rPr>
          <w:rFonts w:ascii="Times New Roman" w:eastAsia="Times New Roman" w:hAnsi="Times New Roman" w:cs="Times New Roman"/>
        </w:rPr>
        <w:t xml:space="preserve">” resource available on KDE’s </w:t>
      </w:r>
      <w:hyperlink r:id="rId12">
        <w:r>
          <w:rPr>
            <w:rFonts w:ascii="Times New Roman" w:eastAsia="Times New Roman" w:hAnsi="Times New Roman" w:cs="Times New Roman"/>
            <w:color w:val="0000FF"/>
            <w:u w:val="single"/>
          </w:rPr>
          <w:t>Evidence-based Practices website</w:t>
        </w:r>
      </w:hyperlink>
      <w:r>
        <w:rPr>
          <w:rFonts w:ascii="Times New Roman" w:eastAsia="Times New Roman" w:hAnsi="Times New Roman" w:cs="Times New Roman"/>
        </w:rPr>
        <w:t xml:space="preserve">. </w:t>
      </w:r>
    </w:p>
    <w:p w:rsidR="00201EF7" w:rsidRDefault="00201EF7">
      <w:pPr>
        <w:rPr>
          <w:rFonts w:ascii="Times New Roman" w:eastAsia="Times New Roman" w:hAnsi="Times New Roman" w:cs="Times New Roman"/>
        </w:rPr>
      </w:pPr>
    </w:p>
    <w:p w:rsidR="00201EF7" w:rsidRDefault="00983CDC">
      <w:pPr>
        <w:rPr>
          <w:rFonts w:ascii="Times New Roman" w:eastAsia="Times New Roman" w:hAnsi="Times New Roman" w:cs="Times New Roman"/>
        </w:rPr>
      </w:pPr>
      <w:r>
        <w:rPr>
          <w:rFonts w:ascii="Times New Roman" w:eastAsia="Times New Roman" w:hAnsi="Times New Roman" w:cs="Times New Roman"/>
        </w:rPr>
        <w:t>Complete the table below to document the evidence that supports the Activities outlined in this plan. Additional rows may be added to accommodate additional pieces of evidence.</w:t>
      </w:r>
    </w:p>
    <w:p w:rsidR="00201EF7" w:rsidRDefault="00201EF7">
      <w:pPr>
        <w:rPr>
          <w:rFonts w:ascii="Times New Roman" w:eastAsia="Times New Roman" w:hAnsi="Times New Roman" w:cs="Times New Roman"/>
        </w:rPr>
      </w:pPr>
    </w:p>
    <w:tbl>
      <w:tblPr>
        <w:tblStyle w:val="a6"/>
        <w:tblW w:w="18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2780"/>
        <w:gridCol w:w="1345"/>
      </w:tblGrid>
      <w:tr w:rsidR="00201EF7">
        <w:trPr>
          <w:tblHeader/>
        </w:trPr>
        <w:tc>
          <w:tcPr>
            <w:tcW w:w="4585" w:type="dxa"/>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vidence-based Activity</w:t>
            </w:r>
          </w:p>
        </w:tc>
        <w:tc>
          <w:tcPr>
            <w:tcW w:w="12780" w:type="dxa"/>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Evidence Citation</w:t>
            </w:r>
          </w:p>
        </w:tc>
        <w:tc>
          <w:tcPr>
            <w:tcW w:w="1345" w:type="dxa"/>
            <w:vAlign w:val="center"/>
          </w:tcPr>
          <w:p w:rsidR="00201EF7" w:rsidRDefault="00983CDC">
            <w:pPr>
              <w:jc w:val="center"/>
              <w:rPr>
                <w:rFonts w:ascii="Times New Roman" w:eastAsia="Times New Roman" w:hAnsi="Times New Roman" w:cs="Times New Roman"/>
                <w:b/>
              </w:rPr>
            </w:pPr>
            <w:r>
              <w:rPr>
                <w:rFonts w:ascii="Times New Roman" w:eastAsia="Times New Roman" w:hAnsi="Times New Roman" w:cs="Times New Roman"/>
                <w:b/>
              </w:rPr>
              <w:t xml:space="preserve">Uploaded in </w:t>
            </w:r>
            <w:proofErr w:type="spellStart"/>
            <w:r>
              <w:rPr>
                <w:rFonts w:ascii="Times New Roman" w:eastAsia="Times New Roman" w:hAnsi="Times New Roman" w:cs="Times New Roman"/>
                <w:b/>
              </w:rPr>
              <w:t>eProve</w:t>
            </w:r>
            <w:proofErr w:type="spellEnd"/>
          </w:p>
        </w:tc>
      </w:tr>
      <w:tr w:rsidR="00201EF7">
        <w:trPr>
          <w:trHeight w:val="586"/>
        </w:trPr>
        <w:tc>
          <w:tcPr>
            <w:tcW w:w="4585" w:type="dxa"/>
            <w:vAlign w:val="center"/>
          </w:tcPr>
          <w:p w:rsidR="00201EF7" w:rsidRDefault="00983CDC">
            <w:pPr>
              <w:rPr>
                <w:rFonts w:ascii="Times New Roman" w:eastAsia="Times New Roman" w:hAnsi="Times New Roman" w:cs="Times New Roman"/>
              </w:rPr>
            </w:pPr>
            <w:r>
              <w:rPr>
                <w:rFonts w:ascii="Times New Roman" w:eastAsia="Times New Roman" w:hAnsi="Times New Roman" w:cs="Times New Roman"/>
              </w:rPr>
              <w:t xml:space="preserve">Leveled Literacy Intervention </w:t>
            </w:r>
          </w:p>
        </w:tc>
        <w:tc>
          <w:tcPr>
            <w:tcW w:w="12780" w:type="dxa"/>
            <w:vAlign w:val="center"/>
          </w:tcPr>
          <w:p w:rsidR="00201EF7" w:rsidRDefault="00201EF7">
            <w:pPr>
              <w:pStyle w:val="Heading1"/>
              <w:keepNext w:val="0"/>
              <w:keepLines w:val="0"/>
              <w:shd w:val="clear" w:color="auto" w:fill="FFFFFF"/>
              <w:spacing w:before="220" w:line="264" w:lineRule="auto"/>
              <w:rPr>
                <w:rFonts w:ascii="Times New Roman" w:eastAsia="Times New Roman" w:hAnsi="Times New Roman" w:cs="Times New Roman"/>
                <w:b w:val="0"/>
                <w:color w:val="000000"/>
                <w:sz w:val="24"/>
                <w:szCs w:val="24"/>
              </w:rPr>
            </w:pPr>
            <w:bookmarkStart w:id="5" w:name="_heading=h.b81gwx6je1hn" w:colFirst="0" w:colLast="0"/>
            <w:bookmarkEnd w:id="5"/>
          </w:p>
          <w:p w:rsidR="00201EF7" w:rsidRDefault="00983CDC">
            <w:pPr>
              <w:rPr>
                <w:rFonts w:ascii="Times New Roman" w:eastAsia="Times New Roman" w:hAnsi="Times New Roman" w:cs="Times New Roman"/>
              </w:rPr>
            </w:pPr>
            <w:r>
              <w:rPr>
                <w:rFonts w:ascii="Times New Roman" w:eastAsia="Times New Roman" w:hAnsi="Times New Roman" w:cs="Times New Roman"/>
              </w:rPr>
              <w:t>Ransford-</w:t>
            </w:r>
            <w:proofErr w:type="spellStart"/>
            <w:r>
              <w:rPr>
                <w:rFonts w:ascii="Times New Roman" w:eastAsia="Times New Roman" w:hAnsi="Times New Roman" w:cs="Times New Roman"/>
              </w:rPr>
              <w:t>Kaldon</w:t>
            </w:r>
            <w:proofErr w:type="spellEnd"/>
            <w:r>
              <w:rPr>
                <w:rFonts w:ascii="Times New Roman" w:eastAsia="Times New Roman" w:hAnsi="Times New Roman" w:cs="Times New Roman"/>
              </w:rPr>
              <w:t xml:space="preserve">, C., Flynt, E. S., Ross, C. L., </w:t>
            </w:r>
            <w:proofErr w:type="spellStart"/>
            <w:r>
              <w:rPr>
                <w:rFonts w:ascii="Times New Roman" w:eastAsia="Times New Roman" w:hAnsi="Times New Roman" w:cs="Times New Roman"/>
              </w:rPr>
              <w:t>Franceschini</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Zoblotsky</w:t>
            </w:r>
            <w:proofErr w:type="spellEnd"/>
            <w:r>
              <w:rPr>
                <w:rFonts w:ascii="Times New Roman" w:eastAsia="Times New Roman" w:hAnsi="Times New Roman" w:cs="Times New Roman"/>
              </w:rPr>
              <w:t>, T., Huang, Y., &amp; Gallagher, B. (2010). Implementation of effective intervention: An empirical study to evaluate the efficacy of Fountas &amp; Pinnell’s Leveled Literacy Intervention s</w:t>
            </w:r>
            <w:r>
              <w:rPr>
                <w:rFonts w:ascii="Times New Roman" w:eastAsia="Times New Roman" w:hAnsi="Times New Roman" w:cs="Times New Roman"/>
              </w:rPr>
              <w:t xml:space="preserve">ystem (LLI). Memphis, TN: Center for Research in Educational Policy, University of Memphis. Retrieved from: </w:t>
            </w:r>
            <w:hyperlink r:id="rId13">
              <w:r>
                <w:rPr>
                  <w:rFonts w:ascii="Times New Roman" w:eastAsia="Times New Roman" w:hAnsi="Times New Roman" w:cs="Times New Roman"/>
                  <w:b/>
                  <w:u w:val="single"/>
                </w:rPr>
                <w:t>https://eric.ed.gov/?id=ED544374</w:t>
              </w:r>
            </w:hyperlink>
          </w:p>
          <w:p w:rsidR="00201EF7" w:rsidRDefault="00201EF7">
            <w:pPr>
              <w:rPr>
                <w:rFonts w:ascii="Times New Roman" w:eastAsia="Times New Roman" w:hAnsi="Times New Roman" w:cs="Times New Roman"/>
              </w:rPr>
            </w:pPr>
          </w:p>
        </w:tc>
        <w:tc>
          <w:tcPr>
            <w:tcW w:w="1345" w:type="dxa"/>
            <w:vAlign w:val="center"/>
          </w:tcPr>
          <w:p w:rsidR="00201EF7" w:rsidRDefault="00983CDC">
            <w:pPr>
              <w:jc w:val="center"/>
              <w:rPr>
                <w:rFonts w:ascii="Times New Roman" w:eastAsia="Times New Roman" w:hAnsi="Times New Roman" w:cs="Times New Roman"/>
                <w:color w:val="A6A6A6"/>
              </w:rPr>
            </w:pPr>
            <w:r>
              <w:rPr>
                <w:rFonts w:ascii="Times New Roman" w:eastAsia="Times New Roman" w:hAnsi="Times New Roman" w:cs="Times New Roman"/>
                <w:color w:val="A6A6A6"/>
              </w:rPr>
              <w:t>☒</w:t>
            </w:r>
          </w:p>
        </w:tc>
      </w:tr>
      <w:tr w:rsidR="00201EF7">
        <w:trPr>
          <w:trHeight w:val="586"/>
        </w:trPr>
        <w:tc>
          <w:tcPr>
            <w:tcW w:w="4585" w:type="dxa"/>
          </w:tcPr>
          <w:p w:rsidR="00201EF7" w:rsidRDefault="00201EF7">
            <w:pPr>
              <w:rPr>
                <w:rFonts w:ascii="Times New Roman" w:eastAsia="Times New Roman" w:hAnsi="Times New Roman" w:cs="Times New Roman"/>
              </w:rPr>
            </w:pPr>
          </w:p>
        </w:tc>
        <w:tc>
          <w:tcPr>
            <w:tcW w:w="12780" w:type="dxa"/>
          </w:tcPr>
          <w:p w:rsidR="00201EF7" w:rsidRDefault="00201EF7">
            <w:pPr>
              <w:rPr>
                <w:rFonts w:ascii="Times New Roman" w:eastAsia="Times New Roman" w:hAnsi="Times New Roman" w:cs="Times New Roman"/>
              </w:rPr>
            </w:pPr>
          </w:p>
          <w:p w:rsidR="00201EF7" w:rsidRDefault="00201EF7">
            <w:pPr>
              <w:rPr>
                <w:rFonts w:ascii="Times New Roman" w:eastAsia="Times New Roman" w:hAnsi="Times New Roman" w:cs="Times New Roman"/>
              </w:rPr>
            </w:pPr>
          </w:p>
        </w:tc>
        <w:tc>
          <w:tcPr>
            <w:tcW w:w="1345" w:type="dxa"/>
            <w:vAlign w:val="center"/>
          </w:tcPr>
          <w:p w:rsidR="00201EF7" w:rsidRDefault="00983CDC">
            <w:pPr>
              <w:jc w:val="center"/>
              <w:rPr>
                <w:rFonts w:ascii="Times New Roman" w:eastAsia="Times New Roman" w:hAnsi="Times New Roman" w:cs="Times New Roman"/>
              </w:rPr>
            </w:pPr>
            <w:r>
              <w:rPr>
                <w:rFonts w:ascii="Times New Roman" w:eastAsia="Times New Roman" w:hAnsi="Times New Roman" w:cs="Times New Roman"/>
              </w:rPr>
              <w:t>☐</w:t>
            </w:r>
          </w:p>
        </w:tc>
      </w:tr>
    </w:tbl>
    <w:p w:rsidR="00201EF7" w:rsidRDefault="00983CDC">
      <w:pPr>
        <w:rPr>
          <w:rFonts w:ascii="Times New Roman" w:eastAsia="Times New Roman" w:hAnsi="Times New Roman" w:cs="Times New Roman"/>
        </w:rPr>
      </w:pPr>
      <w:r>
        <w:br w:type="page"/>
      </w:r>
    </w:p>
    <w:sectPr w:rsidR="00201EF7">
      <w:type w:val="continuous"/>
      <w:pgSz w:w="20160" w:h="12240" w:orient="landscape"/>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CDC" w:rsidRDefault="00983CDC">
      <w:r>
        <w:separator/>
      </w:r>
    </w:p>
  </w:endnote>
  <w:endnote w:type="continuationSeparator" w:id="0">
    <w:p w:rsidR="00983CDC" w:rsidRDefault="0098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CDC" w:rsidRDefault="00983CDC">
      <w:r>
        <w:separator/>
      </w:r>
    </w:p>
  </w:footnote>
  <w:footnote w:type="continuationSeparator" w:id="0">
    <w:p w:rsidR="00983CDC" w:rsidRDefault="0098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F7" w:rsidRDefault="00983CDC">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t xml:space="preserve">Updated </w:t>
    </w:r>
    <w:r w:rsidR="00DC23A9">
      <w:rPr>
        <w:rFonts w:ascii="Calibri" w:eastAsia="Calibri" w:hAnsi="Calibri" w:cs="Calibri"/>
      </w:rPr>
      <w:t>June</w:t>
    </w:r>
    <w:r>
      <w:rPr>
        <w:rFonts w:ascii="Calibri" w:eastAsia="Calibri" w:hAnsi="Calibri" w:cs="Calibri"/>
        <w:color w:val="000000"/>
      </w:rPr>
      <w:t xml:space="preserve"> 202</w:t>
    </w:r>
    <w:r w:rsidR="00DC23A9">
      <w:rPr>
        <w:rFonts w:ascii="Calibri" w:eastAsia="Calibri" w:hAnsi="Calibri" w:cs="Calibri"/>
        <w:color w:val="000000"/>
      </w:rPr>
      <w:t>3</w:t>
    </w:r>
  </w:p>
  <w:p w:rsidR="00201EF7" w:rsidRDefault="00201EF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1764"/>
    <w:multiLevelType w:val="multilevel"/>
    <w:tmpl w:val="0102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F7"/>
    <w:rsid w:val="00201EF7"/>
    <w:rsid w:val="00983CDC"/>
    <w:rsid w:val="00DC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61B2"/>
  <w15:docId w15:val="{726FEAE3-14FC-482A-A620-7A24BC8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styleId="UnresolvedMention">
    <w:name w:val="Unresolved Mention"/>
    <w:basedOn w:val="DefaultParagraphFont"/>
    <w:uiPriority w:val="99"/>
    <w:semiHidden/>
    <w:unhideWhenUsed/>
    <w:rsid w:val="00AE0E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ky.gov/school/stratclsgap/Pages/default.aspx" TargetMode="External"/><Relationship Id="rId13" Type="http://schemas.openxmlformats.org/officeDocument/2006/relationships/hyperlink" Target="https://eric.ed.gov/?id=ED5443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ky.gov/school/evidence/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ky.gov/school/evidence/Documents/Documenting%20Evidence%20Under%20ESS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ky.gov/school/evidence/Page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gPf8oJjU8UbhshYsGc+Q7nSJGg==">CgMxLjAyCGguZ2pkZ3hzMgloLjMwajB6bGwyCWguMWZvYjl0ZTIJaC4zZHk2dmttMg5oLmI4MWd3eDZqZTFobjgAciExdWJnbmpGLXVERGpaZjd0dVVvMTdoWEE2SkhTLThWblA=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8886</Words>
  <Characters>50654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Amanda - Assistant Superintendent</cp:lastModifiedBy>
  <cp:revision>2</cp:revision>
  <dcterms:created xsi:type="dcterms:W3CDTF">2023-06-24T18:59:00Z</dcterms:created>
  <dcterms:modified xsi:type="dcterms:W3CDTF">2023-06-24T18:59:00Z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